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3534" w14:textId="77777777" w:rsidR="00FA7447"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0F52D09A" w14:textId="77777777" w:rsidR="00FA7447" w:rsidRDefault="009D0F8F">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&lt;long ISGname&gt; (&lt;short ISGname&gt;)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77196D13" w14:textId="206FFFDA" w:rsidR="00FA7447" w:rsidRDefault="009D0F8F">
      <w:pPr>
        <w:pStyle w:val="ZA"/>
        <w:framePr w:w="10563" w:h="782" w:hRule="exact" w:wrap="notBeside" w:hAnchor="page" w:x="661" w:y="646" w:anchorLock="1"/>
        <w:pBdr>
          <w:bottom w:val="none" w:sz="0" w:space="0" w:color="auto"/>
        </w:pBdr>
        <w:jc w:val="center"/>
        <w:rPr>
          <w:noProof w:val="0"/>
        </w:rPr>
      </w:pPr>
      <w:r>
        <w:rPr>
          <w:noProof w:val="0"/>
          <w:sz w:val="64"/>
        </w:rPr>
        <w:t>ETSI G</w:t>
      </w:r>
      <w:bookmarkEnd w:id="0"/>
      <w:r>
        <w:rPr>
          <w:noProof w:val="0"/>
          <w:sz w:val="64"/>
        </w:rPr>
        <w:t xml:space="preserve">R </w:t>
      </w:r>
      <w:bookmarkStart w:id="2" w:name="docnumber"/>
      <w:r w:rsidR="00C85EA6">
        <w:rPr>
          <w:noProof w:val="0"/>
          <w:sz w:val="64"/>
        </w:rPr>
        <w:t>ISG</w:t>
      </w:r>
      <w:r>
        <w:rPr>
          <w:noProof w:val="0"/>
          <w:sz w:val="62"/>
          <w:szCs w:val="62"/>
        </w:rPr>
        <w:t>-</w:t>
      </w:r>
      <w:r w:rsidR="00C85EA6">
        <w:rPr>
          <w:noProof w:val="0"/>
          <w:sz w:val="62"/>
          <w:szCs w:val="62"/>
        </w:rPr>
        <w:t>PDL</w:t>
      </w:r>
      <w:r>
        <w:rPr>
          <w:noProof w:val="0"/>
          <w:sz w:val="62"/>
          <w:szCs w:val="62"/>
        </w:rPr>
        <w:t xml:space="preserve"> </w:t>
      </w:r>
      <w:bookmarkEnd w:id="2"/>
      <w:r w:rsidR="00C85EA6">
        <w:rPr>
          <w:noProof w:val="0"/>
          <w:sz w:val="62"/>
          <w:szCs w:val="62"/>
        </w:rPr>
        <w:t>028</w:t>
      </w:r>
      <w:r>
        <w:rPr>
          <w:noProof w:val="0"/>
          <w:sz w:val="64"/>
        </w:rPr>
        <w:t xml:space="preserve"> </w:t>
      </w:r>
      <w:r>
        <w:rPr>
          <w:noProof w:val="0"/>
        </w:rPr>
        <w:t>V</w:t>
      </w:r>
      <w:bookmarkStart w:id="3" w:name="docversion"/>
      <w:r w:rsidR="00C85EA6">
        <w:rPr>
          <w:noProof w:val="0"/>
        </w:rPr>
        <w:t>0</w:t>
      </w:r>
      <w:r>
        <w:rPr>
          <w:noProof w:val="0"/>
        </w:rPr>
        <w:t>.</w:t>
      </w:r>
      <w:r w:rsidR="00C85EA6">
        <w:rPr>
          <w:noProof w:val="0"/>
        </w:rPr>
        <w:t>0</w:t>
      </w:r>
      <w:r>
        <w:rPr>
          <w:noProof w:val="0"/>
        </w:rPr>
        <w:t>.</w:t>
      </w:r>
      <w:r w:rsidR="00C85EA6">
        <w:rPr>
          <w:noProof w:val="0"/>
        </w:rPr>
        <w:t>1</w:t>
      </w:r>
      <w:bookmarkEnd w:id="3"/>
      <w:r>
        <w:rPr>
          <w:rStyle w:val="ZGSM"/>
          <w:noProof w:val="0"/>
        </w:rPr>
        <w:t xml:space="preserve"> </w:t>
      </w:r>
      <w:r>
        <w:rPr>
          <w:noProof w:val="0"/>
          <w:sz w:val="32"/>
        </w:rPr>
        <w:t>(</w:t>
      </w:r>
      <w:bookmarkStart w:id="4" w:name="docdate"/>
      <w:r w:rsidR="00C85EA6">
        <w:rPr>
          <w:noProof w:val="0"/>
          <w:sz w:val="32"/>
        </w:rPr>
        <w:t>2023</w:t>
      </w:r>
      <w:r>
        <w:rPr>
          <w:noProof w:val="0"/>
          <w:sz w:val="32"/>
        </w:rPr>
        <w:t>-</w:t>
      </w:r>
      <w:bookmarkEnd w:id="4"/>
      <w:r w:rsidR="00C85EA6">
        <w:rPr>
          <w:noProof w:val="0"/>
          <w:sz w:val="32"/>
        </w:rPr>
        <w:t>10</w:t>
      </w:r>
      <w:r>
        <w:rPr>
          <w:noProof w:val="0"/>
          <w:sz w:val="32"/>
          <w:szCs w:val="32"/>
        </w:rPr>
        <w:t>)</w:t>
      </w:r>
    </w:p>
    <w:p w14:paraId="257A5688" w14:textId="77777777" w:rsidR="00FA7447" w:rsidRDefault="00FA7447">
      <w:pPr>
        <w:pStyle w:val="ZB"/>
        <w:framePr w:wrap="notBeside" w:hAnchor="page" w:x="901" w:y="1421"/>
        <w:rPr>
          <w:noProof w:val="0"/>
        </w:rPr>
      </w:pPr>
    </w:p>
    <w:p w14:paraId="61567725" w14:textId="77777777" w:rsidR="00FA7447" w:rsidRPr="00013F01" w:rsidRDefault="00FA7447">
      <w:pPr>
        <w:rPr>
          <w:lang w:val="en-US" w:eastAsia="ko-KR"/>
        </w:rPr>
      </w:pPr>
    </w:p>
    <w:p w14:paraId="4D25BB2E" w14:textId="77777777" w:rsidR="00FA7447" w:rsidRDefault="009D0F8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3B8AAD67" w14:textId="1F604E4E" w:rsidR="00FA7447" w:rsidRDefault="00C85EA6">
      <w:pPr>
        <w:pStyle w:val="ZT"/>
        <w:framePr w:w="10206" w:h="3701" w:hRule="exact" w:wrap="notBeside" w:hAnchor="page" w:x="880" w:y="7094"/>
        <w:spacing w:line="240" w:lineRule="auto"/>
      </w:pPr>
      <w:bookmarkStart w:id="5" w:name="doctitle"/>
      <w:r w:rsidRPr="00C85EA6">
        <w:t>Permissioned Distributed Ledger (PDL);</w:t>
      </w:r>
    </w:p>
    <w:p w14:paraId="781726F2" w14:textId="09ABAE07" w:rsidR="00FA7447" w:rsidRDefault="00C85EA6">
      <w:pPr>
        <w:pStyle w:val="ZT"/>
        <w:framePr w:w="10206" w:h="3701" w:hRule="exact" w:wrap="notBeside" w:hAnchor="page" w:x="880" w:y="7094"/>
        <w:rPr>
          <w:rStyle w:val="ZGSM"/>
        </w:rPr>
      </w:pPr>
      <w:bookmarkStart w:id="6" w:name="OLE_LINK1"/>
      <w:bookmarkStart w:id="7" w:name="OLE_LINK2"/>
      <w:bookmarkStart w:id="8" w:name="OLE_LINK7"/>
      <w:r w:rsidRPr="00C85EA6">
        <w:t xml:space="preserve">Study on </w:t>
      </w:r>
      <w:bookmarkStart w:id="9" w:name="OLE_LINK12"/>
      <w:bookmarkStart w:id="10" w:name="OLE_LINK13"/>
      <w:r w:rsidRPr="00C85EA6">
        <w:t>Utilising PDL to Standardized IoT Service Layer Platform oneM2M</w:t>
      </w:r>
      <w:bookmarkEnd w:id="5"/>
      <w:bookmarkEnd w:id="6"/>
      <w:bookmarkEnd w:id="7"/>
      <w:bookmarkEnd w:id="8"/>
      <w:bookmarkEnd w:id="9"/>
      <w:bookmarkEnd w:id="10"/>
    </w:p>
    <w:bookmarkStart w:id="11" w:name="docdiskette"/>
    <w:p w14:paraId="2B3E0B13" w14:textId="77777777" w:rsidR="00FA7447" w:rsidRDefault="009D0F8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1"/>
    </w:p>
    <w:p w14:paraId="063BA6CE" w14:textId="77777777" w:rsidR="00FA7447" w:rsidRDefault="00FA7447">
      <w:pPr>
        <w:rPr>
          <w:rFonts w:ascii="Arial" w:hAnsi="Arial" w:cs="Arial"/>
          <w:sz w:val="18"/>
          <w:szCs w:val="18"/>
        </w:rPr>
        <w:sectPr w:rsidR="00FA7447">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F2EBC88" w14:textId="77777777" w:rsidR="007D5A4E" w:rsidRDefault="007D5A4E" w:rsidP="007D5A4E">
      <w:pPr>
        <w:pStyle w:val="FP"/>
        <w:framePr w:w="9758" w:h="1321" w:hRule="exact" w:wrap="notBeside" w:vAnchor="page" w:hAnchor="page" w:x="1169" w:y="1827"/>
        <w:pBdr>
          <w:bottom w:val="single" w:sz="6" w:space="1" w:color="auto"/>
        </w:pBdr>
        <w:ind w:left="2835" w:right="2835"/>
        <w:jc w:val="center"/>
      </w:pPr>
      <w:bookmarkStart w:id="12" w:name="page2"/>
      <w:r>
        <w:lastRenderedPageBreak/>
        <w:t>Reference</w:t>
      </w:r>
    </w:p>
    <w:p w14:paraId="0F0355A5" w14:textId="3ECEEEB6" w:rsidR="007D5A4E" w:rsidRDefault="00C85EA6" w:rsidP="007D5A4E">
      <w:pPr>
        <w:pStyle w:val="FP"/>
        <w:framePr w:w="9758" w:h="1321" w:hRule="exact" w:wrap="notBeside" w:vAnchor="page" w:hAnchor="page" w:x="1169" w:y="1827"/>
        <w:ind w:left="2268" w:right="2268"/>
        <w:jc w:val="center"/>
        <w:rPr>
          <w:rFonts w:ascii="Arial" w:hAnsi="Arial"/>
          <w:sz w:val="18"/>
        </w:rPr>
      </w:pPr>
      <w:bookmarkStart w:id="13" w:name="docworkitem"/>
      <w:r>
        <w:rPr>
          <w:rFonts w:ascii="Arial" w:hAnsi="Arial"/>
          <w:sz w:val="18"/>
        </w:rPr>
        <w:t>DGR/PDL-0028_</w:t>
      </w:r>
      <w:r w:rsidR="00660830" w:rsidRPr="00660830">
        <w:rPr>
          <w:rFonts w:ascii="Arial" w:hAnsi="Arial"/>
          <w:sz w:val="18"/>
        </w:rPr>
        <w:t>Study_SLP_oneM2M</w:t>
      </w:r>
      <w:bookmarkEnd w:id="13"/>
    </w:p>
    <w:p w14:paraId="0DF9632D" w14:textId="77777777" w:rsidR="007D5A4E" w:rsidRDefault="007D5A4E" w:rsidP="007D5A4E">
      <w:pPr>
        <w:pStyle w:val="FP"/>
        <w:framePr w:w="9758" w:h="1321" w:hRule="exact" w:wrap="notBeside" w:vAnchor="page" w:hAnchor="page" w:x="1169" w:y="1827"/>
        <w:pBdr>
          <w:bottom w:val="single" w:sz="6" w:space="1" w:color="auto"/>
        </w:pBdr>
        <w:spacing w:before="240"/>
        <w:ind w:left="2835" w:right="2835"/>
        <w:jc w:val="center"/>
      </w:pPr>
      <w:r>
        <w:t>Keywords</w:t>
      </w:r>
    </w:p>
    <w:p w14:paraId="335E6CB9" w14:textId="142379F9" w:rsidR="007D5A4E" w:rsidRDefault="00660830" w:rsidP="007D5A4E">
      <w:pPr>
        <w:pStyle w:val="FP"/>
        <w:framePr w:w="9758" w:h="1321" w:hRule="exact" w:wrap="notBeside" w:vAnchor="page" w:hAnchor="page" w:x="1169" w:y="1827"/>
        <w:ind w:left="2835" w:right="2835"/>
        <w:jc w:val="center"/>
        <w:rPr>
          <w:rFonts w:ascii="Arial" w:hAnsi="Arial"/>
          <w:sz w:val="18"/>
        </w:rPr>
      </w:pPr>
      <w:bookmarkStart w:id="14" w:name="keywords"/>
      <w:r>
        <w:rPr>
          <w:rFonts w:ascii="Arial" w:hAnsi="Arial"/>
          <w:sz w:val="18"/>
        </w:rPr>
        <w:t>PDL, Blockchain, IoT</w:t>
      </w:r>
      <w:bookmarkEnd w:id="14"/>
    </w:p>
    <w:p w14:paraId="3BF8E190" w14:textId="77777777" w:rsidR="00FA7447" w:rsidRDefault="00FA7447"/>
    <w:p w14:paraId="55F22D40" w14:textId="77777777" w:rsidR="00FA7447" w:rsidRDefault="009D0F8F" w:rsidP="007D5A4E">
      <w:pPr>
        <w:pStyle w:val="FP"/>
        <w:framePr w:w="9758" w:wrap="notBeside" w:vAnchor="page" w:hAnchor="page" w:x="1169" w:y="3874"/>
        <w:spacing w:after="240"/>
        <w:ind w:left="2835" w:right="2835"/>
        <w:jc w:val="center"/>
        <w:rPr>
          <w:rFonts w:ascii="Arial" w:hAnsi="Arial"/>
          <w:b/>
          <w:i/>
        </w:rPr>
      </w:pPr>
      <w:bookmarkStart w:id="15" w:name="ETSIinfo"/>
      <w:r>
        <w:rPr>
          <w:rFonts w:ascii="Arial" w:hAnsi="Arial"/>
          <w:b/>
          <w:i/>
        </w:rPr>
        <w:t>ETSI</w:t>
      </w:r>
    </w:p>
    <w:p w14:paraId="46BEC538" w14:textId="77777777" w:rsidR="00FA7447" w:rsidRDefault="009D0F8F" w:rsidP="007D5A4E">
      <w:pPr>
        <w:pStyle w:val="FP"/>
        <w:framePr w:w="9758" w:wrap="notBeside" w:vAnchor="page" w:hAnchor="page" w:x="1169" w:y="3874"/>
        <w:pBdr>
          <w:bottom w:val="single" w:sz="6" w:space="1" w:color="auto"/>
        </w:pBdr>
        <w:ind w:left="2835" w:right="2835"/>
        <w:jc w:val="center"/>
        <w:rPr>
          <w:rFonts w:ascii="Arial" w:hAnsi="Arial"/>
          <w:sz w:val="18"/>
        </w:rPr>
      </w:pPr>
      <w:r>
        <w:rPr>
          <w:rFonts w:ascii="Arial" w:hAnsi="Arial"/>
          <w:sz w:val="18"/>
        </w:rPr>
        <w:t>650 Route des Lucioles</w:t>
      </w:r>
    </w:p>
    <w:p w14:paraId="1FA0CE70" w14:textId="77777777" w:rsidR="00FA7447" w:rsidRDefault="009D0F8F" w:rsidP="007D5A4E">
      <w:pPr>
        <w:pStyle w:val="FP"/>
        <w:framePr w:w="9758" w:wrap="notBeside" w:vAnchor="page" w:hAnchor="page" w:x="1169" w:y="3874"/>
        <w:pBdr>
          <w:bottom w:val="single" w:sz="6" w:space="1" w:color="auto"/>
        </w:pBdr>
        <w:ind w:left="2835" w:right="2835"/>
        <w:jc w:val="center"/>
      </w:pPr>
      <w:r>
        <w:rPr>
          <w:rFonts w:ascii="Arial" w:hAnsi="Arial"/>
          <w:sz w:val="18"/>
        </w:rPr>
        <w:t>F-06921 Sophia Antipolis Cedex - FRANCE</w:t>
      </w:r>
    </w:p>
    <w:p w14:paraId="771C5109" w14:textId="77777777" w:rsidR="00FA7447" w:rsidRDefault="00FA7447" w:rsidP="007D5A4E">
      <w:pPr>
        <w:pStyle w:val="FP"/>
        <w:framePr w:w="9758" w:wrap="notBeside" w:vAnchor="page" w:hAnchor="page" w:x="1169" w:y="3874"/>
        <w:ind w:left="2835" w:right="2835"/>
        <w:jc w:val="center"/>
        <w:rPr>
          <w:rFonts w:ascii="Arial" w:hAnsi="Arial"/>
          <w:sz w:val="18"/>
        </w:rPr>
      </w:pPr>
    </w:p>
    <w:p w14:paraId="145DC8DF" w14:textId="77777777" w:rsidR="00FA7447" w:rsidRDefault="009D0F8F" w:rsidP="007D5A4E">
      <w:pPr>
        <w:pStyle w:val="FP"/>
        <w:framePr w:w="9758" w:wrap="notBeside" w:vAnchor="page" w:hAnchor="page" w:x="1169" w:y="3874"/>
        <w:spacing w:after="20"/>
        <w:ind w:left="2835" w:right="2835"/>
        <w:jc w:val="center"/>
        <w:rPr>
          <w:rFonts w:ascii="Arial" w:hAnsi="Arial"/>
          <w:sz w:val="18"/>
        </w:rPr>
      </w:pPr>
      <w:r>
        <w:rPr>
          <w:rFonts w:ascii="Arial" w:hAnsi="Arial"/>
          <w:sz w:val="18"/>
        </w:rPr>
        <w:t>Tel.: +33 4 92 94 42 00   Fax: +33 4 93 65 47 16</w:t>
      </w:r>
    </w:p>
    <w:p w14:paraId="6CEFDD90" w14:textId="77777777" w:rsidR="00FA7447" w:rsidRDefault="00FA7447" w:rsidP="007D5A4E">
      <w:pPr>
        <w:pStyle w:val="FP"/>
        <w:framePr w:w="9758" w:wrap="notBeside" w:vAnchor="page" w:hAnchor="page" w:x="1169" w:y="3874"/>
        <w:ind w:left="2835" w:right="2835"/>
        <w:jc w:val="center"/>
        <w:rPr>
          <w:rFonts w:ascii="Arial" w:hAnsi="Arial"/>
          <w:sz w:val="15"/>
        </w:rPr>
      </w:pPr>
    </w:p>
    <w:p w14:paraId="4913D340" w14:textId="681BD191"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Siret N° 348 623 562 00017 - </w:t>
      </w:r>
      <w:bookmarkStart w:id="16" w:name="_Hlk67652697"/>
      <w:r>
        <w:rPr>
          <w:rFonts w:ascii="Arial" w:hAnsi="Arial"/>
          <w:sz w:val="15"/>
          <w:lang w:val="fr-FR"/>
        </w:rPr>
        <w:t>APE 7112B</w:t>
      </w:r>
      <w:bookmarkEnd w:id="16"/>
    </w:p>
    <w:p w14:paraId="189C147F" w14:textId="77777777"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Association à but non lucratif enregistrée à la</w:t>
      </w:r>
    </w:p>
    <w:p w14:paraId="36CB023C" w14:textId="5275218C"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Sous-préfecture de Grasse (06) N° </w:t>
      </w:r>
      <w:bookmarkStart w:id="17" w:name="_Hlk67652713"/>
      <w:r>
        <w:rPr>
          <w:rFonts w:ascii="Arial" w:hAnsi="Arial"/>
          <w:sz w:val="15"/>
          <w:lang w:val="fr-FR"/>
        </w:rPr>
        <w:t>w061004871</w:t>
      </w:r>
      <w:bookmarkEnd w:id="17"/>
    </w:p>
    <w:p w14:paraId="2521972F" w14:textId="77777777" w:rsidR="00FA7447" w:rsidRDefault="00FA7447" w:rsidP="007D5A4E">
      <w:pPr>
        <w:pStyle w:val="FP"/>
        <w:framePr w:w="9758" w:wrap="notBeside" w:vAnchor="page" w:hAnchor="page" w:x="1169" w:y="3874"/>
        <w:ind w:left="2835" w:right="2835"/>
        <w:jc w:val="center"/>
        <w:rPr>
          <w:rFonts w:ascii="Arial" w:hAnsi="Arial"/>
          <w:sz w:val="18"/>
        </w:rPr>
      </w:pPr>
    </w:p>
    <w:p w14:paraId="75F87DA9" w14:textId="77777777" w:rsidR="007D5A4E" w:rsidRPr="00307F3A"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8" w:name="doccopyright"/>
      <w:bookmarkEnd w:id="12"/>
      <w:bookmarkEnd w:id="15"/>
      <w:r w:rsidRPr="00307F3A">
        <w:rPr>
          <w:rFonts w:ascii="Arial" w:hAnsi="Arial"/>
          <w:b/>
          <w:i/>
        </w:rPr>
        <w:t>Important notice</w:t>
      </w:r>
    </w:p>
    <w:p w14:paraId="58F9AF69" w14:textId="785CBD9E"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00BB76B4">
          <w:rPr>
            <w:rFonts w:ascii="Arial" w:hAnsi="Arial"/>
            <w:color w:val="0000FF"/>
            <w:sz w:val="18"/>
            <w:u w:val="single"/>
          </w:rPr>
          <w:t>https://www.etsi.org/standards-search</w:t>
        </w:r>
      </w:hyperlink>
    </w:p>
    <w:p w14:paraId="7DCB2216"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4E7A91D"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764FB8F0" w14:textId="4F92F566" w:rsidR="007D5A4E" w:rsidRDefault="007D5A4E" w:rsidP="003A38FF">
      <w:pPr>
        <w:framePr w:w="9758" w:h="9767" w:hRule="exact" w:wrap="notBeside" w:vAnchor="page" w:hAnchor="page" w:x="1169" w:y="619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9"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647CE90B"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 xml:space="preserve">If you find a security vulnerability in the present document, please report it through our </w:t>
      </w:r>
    </w:p>
    <w:p w14:paraId="27053612"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Coordinated Vulnerability Disclosure Program:</w:t>
      </w:r>
    </w:p>
    <w:p w14:paraId="0DF819AC" w14:textId="77777777" w:rsidR="003A38FF" w:rsidRPr="003A38FF" w:rsidRDefault="00000000" w:rsidP="003A38FF">
      <w:pPr>
        <w:framePr w:w="9758" w:h="9767" w:hRule="exact" w:wrap="notBeside" w:vAnchor="page" w:hAnchor="page" w:x="1169" w:y="6198"/>
        <w:spacing w:after="240"/>
        <w:jc w:val="center"/>
        <w:rPr>
          <w:rFonts w:ascii="Arial" w:hAnsi="Arial" w:cs="Arial"/>
          <w:color w:val="0000FF"/>
          <w:sz w:val="18"/>
          <w:u w:val="single"/>
        </w:rPr>
      </w:pPr>
      <w:hyperlink r:id="rId13" w:history="1">
        <w:r w:rsidR="003A38FF" w:rsidRPr="003A38FF">
          <w:rPr>
            <w:rFonts w:ascii="Arial" w:hAnsi="Arial" w:cs="Arial"/>
            <w:color w:val="0000FF"/>
            <w:sz w:val="18"/>
            <w:u w:val="single"/>
          </w:rPr>
          <w:t>https://www.etsi.org/standards/coordinated-vulnerability-disclosure</w:t>
        </w:r>
      </w:hyperlink>
    </w:p>
    <w:p w14:paraId="6B76D5AE" w14:textId="77777777" w:rsidR="007D5A4E" w:rsidRPr="00307F3A"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8F0763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other professional standard and applicable regulations. </w:t>
      </w:r>
    </w:p>
    <w:p w14:paraId="64450358"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469E406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20"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0"/>
    <w:p w14:paraId="401A804C"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3B8B043"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307F3A" w:rsidRDefault="007D5A4E" w:rsidP="003A38FF">
      <w:pPr>
        <w:framePr w:w="9758" w:h="9767" w:hRule="exact" w:wrap="notBeside" w:vAnchor="page" w:hAnchor="page" w:x="1169" w:y="619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307F3A"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307F3A">
        <w:rPr>
          <w:rFonts w:ascii="Arial" w:hAnsi="Arial"/>
          <w:b/>
          <w:i/>
        </w:rPr>
        <w:t>Copyright Notification</w:t>
      </w:r>
    </w:p>
    <w:p w14:paraId="121CA33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21"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21"/>
    <w:p w14:paraId="6FAF0D82"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29A636D4"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ETSI yyyy.</w:t>
      </w:r>
      <w:bookmarkStart w:id="22" w:name="copyrightaddon"/>
      <w:bookmarkEnd w:id="22"/>
    </w:p>
    <w:p w14:paraId="68922D91" w14:textId="77777777" w:rsidR="007D5A4E" w:rsidRPr="00A154F0" w:rsidRDefault="007D5A4E" w:rsidP="003A38FF">
      <w:pPr>
        <w:framePr w:w="9758" w:h="9767" w:hRule="exact" w:wrap="notBeside" w:vAnchor="page" w:hAnchor="page" w:x="1169" w:y="6198"/>
        <w:spacing w:after="0"/>
        <w:jc w:val="center"/>
        <w:rPr>
          <w:rFonts w:ascii="Arial" w:hAnsi="Arial" w:cs="Arial"/>
          <w:sz w:val="18"/>
          <w:szCs w:val="18"/>
        </w:rPr>
      </w:pPr>
      <w:bookmarkStart w:id="23" w:name="tbcopyright"/>
      <w:bookmarkEnd w:id="23"/>
      <w:r w:rsidRPr="00307F3A">
        <w:rPr>
          <w:rFonts w:ascii="Arial" w:hAnsi="Arial" w:cs="Arial"/>
          <w:sz w:val="18"/>
        </w:rPr>
        <w:t>All rights reserved.</w:t>
      </w:r>
      <w:r w:rsidRPr="00307F3A">
        <w:rPr>
          <w:rFonts w:ascii="Arial" w:hAnsi="Arial" w:cs="Arial"/>
          <w:sz w:val="18"/>
        </w:rPr>
        <w:br/>
      </w:r>
      <w:bookmarkEnd w:id="19"/>
    </w:p>
    <w:bookmarkEnd w:id="1"/>
    <w:bookmarkEnd w:id="18"/>
    <w:p w14:paraId="0C6FB39B" w14:textId="77777777" w:rsidR="007D5A4E" w:rsidRPr="007D5A4E" w:rsidRDefault="007D5A4E" w:rsidP="007D5A4E">
      <w:pPr>
        <w:pStyle w:val="TT"/>
      </w:pPr>
      <w:r w:rsidRPr="007D5A4E">
        <w:rPr>
          <w:rFonts w:cs="Arial"/>
          <w:i/>
          <w:color w:val="76923C"/>
          <w:sz w:val="18"/>
          <w:szCs w:val="18"/>
          <w:lang w:eastAsia="en-GB"/>
        </w:rPr>
        <w:br w:type="page"/>
      </w:r>
      <w:bookmarkStart w:id="24" w:name="_Toc451525645"/>
      <w:r w:rsidRPr="007D5A4E">
        <w:lastRenderedPageBreak/>
        <w:t>Contents</w:t>
      </w:r>
      <w:bookmarkEnd w:id="24"/>
    </w:p>
    <w:p w14:paraId="10CA781B" w14:textId="1665BBD2" w:rsidR="00FC069F" w:rsidRDefault="004705C3">
      <w:pPr>
        <w:pStyle w:val="10"/>
        <w:rPr>
          <w:rFonts w:asciiTheme="minorHAnsi" w:hAnsiTheme="minorHAnsi" w:cstheme="minorBidi"/>
          <w:kern w:val="2"/>
          <w:sz w:val="20"/>
          <w:szCs w:val="24"/>
          <w:lang w:val="en-US" w:eastAsia="ko-Kore-KR"/>
          <w14:ligatures w14:val="standardContextual"/>
        </w:rPr>
      </w:pPr>
      <w:r>
        <w:fldChar w:fldCharType="begin"/>
      </w:r>
      <w:r>
        <w:instrText xml:space="preserve"> TOC \o \w "1-9"</w:instrText>
      </w:r>
      <w:r>
        <w:fldChar w:fldCharType="separate"/>
      </w:r>
      <w:r w:rsidR="00FC069F">
        <w:t>Intellectual Property Rights</w:t>
      </w:r>
      <w:r w:rsidR="00FC069F">
        <w:tab/>
      </w:r>
      <w:r w:rsidR="00FC069F">
        <w:fldChar w:fldCharType="begin"/>
      </w:r>
      <w:r w:rsidR="00FC069F">
        <w:instrText xml:space="preserve"> PAGEREF _Toc149509434 \h </w:instrText>
      </w:r>
      <w:r w:rsidR="00FC069F">
        <w:fldChar w:fldCharType="separate"/>
      </w:r>
      <w:r w:rsidR="00FC069F">
        <w:t>4</w:t>
      </w:r>
      <w:r w:rsidR="00FC069F">
        <w:fldChar w:fldCharType="end"/>
      </w:r>
    </w:p>
    <w:p w14:paraId="426E5EA1" w14:textId="0A8E4008" w:rsidR="00FC069F" w:rsidRDefault="00FC069F">
      <w:pPr>
        <w:pStyle w:val="10"/>
        <w:rPr>
          <w:rFonts w:asciiTheme="minorHAnsi" w:hAnsiTheme="minorHAnsi" w:cstheme="minorBidi"/>
          <w:kern w:val="2"/>
          <w:sz w:val="20"/>
          <w:szCs w:val="24"/>
          <w:lang w:val="en-US" w:eastAsia="ko-Kore-KR"/>
          <w14:ligatures w14:val="standardContextual"/>
        </w:rPr>
      </w:pPr>
      <w:r>
        <w:t>Foreword</w:t>
      </w:r>
      <w:r>
        <w:tab/>
      </w:r>
      <w:r>
        <w:fldChar w:fldCharType="begin"/>
      </w:r>
      <w:r>
        <w:instrText xml:space="preserve"> PAGEREF _Toc149509435 \h </w:instrText>
      </w:r>
      <w:r>
        <w:fldChar w:fldCharType="separate"/>
      </w:r>
      <w:r>
        <w:t>4</w:t>
      </w:r>
      <w:r>
        <w:fldChar w:fldCharType="end"/>
      </w:r>
    </w:p>
    <w:p w14:paraId="1F311085" w14:textId="7DB37D05" w:rsidR="00FC069F" w:rsidRDefault="00FC069F">
      <w:pPr>
        <w:pStyle w:val="10"/>
        <w:rPr>
          <w:rFonts w:asciiTheme="minorHAnsi" w:hAnsiTheme="minorHAnsi" w:cstheme="minorBidi"/>
          <w:kern w:val="2"/>
          <w:sz w:val="20"/>
          <w:szCs w:val="24"/>
          <w:lang w:val="en-US" w:eastAsia="ko-Kore-KR"/>
          <w14:ligatures w14:val="standardContextual"/>
        </w:rPr>
      </w:pPr>
      <w:r>
        <w:t>Modal verbs terminology</w:t>
      </w:r>
      <w:r>
        <w:tab/>
      </w:r>
      <w:r>
        <w:fldChar w:fldCharType="begin"/>
      </w:r>
      <w:r>
        <w:instrText xml:space="preserve"> PAGEREF _Toc149509436 \h </w:instrText>
      </w:r>
      <w:r>
        <w:fldChar w:fldCharType="separate"/>
      </w:r>
      <w:r>
        <w:t>4</w:t>
      </w:r>
      <w:r>
        <w:fldChar w:fldCharType="end"/>
      </w:r>
    </w:p>
    <w:p w14:paraId="3853837A" w14:textId="568875A1" w:rsidR="00FC069F" w:rsidRDefault="00FC069F">
      <w:pPr>
        <w:pStyle w:val="10"/>
        <w:rPr>
          <w:rFonts w:asciiTheme="minorHAnsi" w:hAnsiTheme="minorHAnsi" w:cstheme="minorBidi"/>
          <w:kern w:val="2"/>
          <w:sz w:val="20"/>
          <w:szCs w:val="24"/>
          <w:lang w:val="en-US" w:eastAsia="ko-Kore-KR"/>
          <w14:ligatures w14:val="standardContextual"/>
        </w:rPr>
      </w:pPr>
      <w:r>
        <w:t>Executive summary</w:t>
      </w:r>
      <w:r>
        <w:tab/>
      </w:r>
      <w:r>
        <w:fldChar w:fldCharType="begin"/>
      </w:r>
      <w:r>
        <w:instrText xml:space="preserve"> PAGEREF _Toc149509437 \h </w:instrText>
      </w:r>
      <w:r>
        <w:fldChar w:fldCharType="separate"/>
      </w:r>
      <w:r>
        <w:t>4</w:t>
      </w:r>
      <w:r>
        <w:fldChar w:fldCharType="end"/>
      </w:r>
    </w:p>
    <w:p w14:paraId="76E7ABE5" w14:textId="7A558FA6" w:rsidR="00FC069F" w:rsidRDefault="00FC069F">
      <w:pPr>
        <w:pStyle w:val="10"/>
        <w:rPr>
          <w:rFonts w:asciiTheme="minorHAnsi" w:hAnsiTheme="minorHAnsi" w:cstheme="minorBidi"/>
          <w:kern w:val="2"/>
          <w:sz w:val="20"/>
          <w:szCs w:val="24"/>
          <w:lang w:val="en-US" w:eastAsia="ko-Kore-KR"/>
          <w14:ligatures w14:val="standardContextual"/>
        </w:rPr>
      </w:pPr>
      <w:r>
        <w:t>Introduction</w:t>
      </w:r>
      <w:r>
        <w:tab/>
      </w:r>
      <w:r>
        <w:fldChar w:fldCharType="begin"/>
      </w:r>
      <w:r>
        <w:instrText xml:space="preserve"> PAGEREF _Toc149509438 \h </w:instrText>
      </w:r>
      <w:r>
        <w:fldChar w:fldCharType="separate"/>
      </w:r>
      <w:r>
        <w:t>4</w:t>
      </w:r>
      <w:r>
        <w:fldChar w:fldCharType="end"/>
      </w:r>
    </w:p>
    <w:p w14:paraId="30BA6275" w14:textId="37723DB6" w:rsidR="00FC069F" w:rsidRDefault="00FC069F">
      <w:pPr>
        <w:pStyle w:val="10"/>
        <w:rPr>
          <w:rFonts w:asciiTheme="minorHAnsi" w:hAnsiTheme="minorHAnsi" w:cstheme="minorBidi"/>
          <w:kern w:val="2"/>
          <w:sz w:val="20"/>
          <w:szCs w:val="24"/>
          <w:lang w:val="en-US" w:eastAsia="ko-Kore-KR"/>
          <w14:ligatures w14:val="standardContextual"/>
        </w:rPr>
      </w:pPr>
      <w:r>
        <w:t>1</w:t>
      </w:r>
      <w:r>
        <w:tab/>
        <w:t>Scope</w:t>
      </w:r>
      <w:r>
        <w:tab/>
      </w:r>
      <w:r>
        <w:fldChar w:fldCharType="begin"/>
      </w:r>
      <w:r>
        <w:instrText xml:space="preserve"> PAGEREF _Toc149509439 \h </w:instrText>
      </w:r>
      <w:r>
        <w:fldChar w:fldCharType="separate"/>
      </w:r>
      <w:r>
        <w:t>5</w:t>
      </w:r>
      <w:r>
        <w:fldChar w:fldCharType="end"/>
      </w:r>
    </w:p>
    <w:p w14:paraId="795FFC7D" w14:textId="06FF0EBB" w:rsidR="00FC069F" w:rsidRDefault="00FC069F">
      <w:pPr>
        <w:pStyle w:val="10"/>
        <w:rPr>
          <w:rFonts w:asciiTheme="minorHAnsi" w:hAnsiTheme="minorHAnsi" w:cstheme="minorBidi"/>
          <w:kern w:val="2"/>
          <w:sz w:val="20"/>
          <w:szCs w:val="24"/>
          <w:lang w:val="en-US" w:eastAsia="ko-Kore-KR"/>
          <w14:ligatures w14:val="standardContextual"/>
        </w:rPr>
      </w:pPr>
      <w:r>
        <w:t>2</w:t>
      </w:r>
      <w:r>
        <w:tab/>
        <w:t>References</w:t>
      </w:r>
      <w:r>
        <w:tab/>
      </w:r>
      <w:r>
        <w:fldChar w:fldCharType="begin"/>
      </w:r>
      <w:r>
        <w:instrText xml:space="preserve"> PAGEREF _Toc149509440 \h </w:instrText>
      </w:r>
      <w:r>
        <w:fldChar w:fldCharType="separate"/>
      </w:r>
      <w:r>
        <w:t>5</w:t>
      </w:r>
      <w:r>
        <w:fldChar w:fldCharType="end"/>
      </w:r>
    </w:p>
    <w:p w14:paraId="72664D61" w14:textId="79BCE0C7" w:rsidR="00FC069F" w:rsidRDefault="00FC069F">
      <w:pPr>
        <w:pStyle w:val="20"/>
        <w:rPr>
          <w:rFonts w:asciiTheme="minorHAnsi" w:hAnsiTheme="minorHAnsi" w:cstheme="minorBidi"/>
          <w:kern w:val="2"/>
          <w:szCs w:val="24"/>
          <w:lang w:val="en-US" w:eastAsia="ko-Kore-KR"/>
          <w14:ligatures w14:val="standardContextual"/>
        </w:rPr>
      </w:pPr>
      <w:r>
        <w:t>2.1</w:t>
      </w:r>
      <w:r>
        <w:tab/>
        <w:t>Normative references</w:t>
      </w:r>
      <w:r>
        <w:tab/>
      </w:r>
      <w:r>
        <w:fldChar w:fldCharType="begin"/>
      </w:r>
      <w:r>
        <w:instrText xml:space="preserve"> PAGEREF _Toc149509441 \h </w:instrText>
      </w:r>
      <w:r>
        <w:fldChar w:fldCharType="separate"/>
      </w:r>
      <w:r>
        <w:t>5</w:t>
      </w:r>
      <w:r>
        <w:fldChar w:fldCharType="end"/>
      </w:r>
    </w:p>
    <w:p w14:paraId="59B379BF" w14:textId="5792483A" w:rsidR="00FC069F" w:rsidRDefault="00FC069F">
      <w:pPr>
        <w:pStyle w:val="20"/>
        <w:rPr>
          <w:rFonts w:asciiTheme="minorHAnsi" w:hAnsiTheme="minorHAnsi" w:cstheme="minorBidi"/>
          <w:kern w:val="2"/>
          <w:szCs w:val="24"/>
          <w:lang w:val="en-US" w:eastAsia="ko-Kore-KR"/>
          <w14:ligatures w14:val="standardContextual"/>
        </w:rPr>
      </w:pPr>
      <w:r>
        <w:t>2.2</w:t>
      </w:r>
      <w:r>
        <w:tab/>
        <w:t>Informative references</w:t>
      </w:r>
      <w:r>
        <w:tab/>
      </w:r>
      <w:r>
        <w:fldChar w:fldCharType="begin"/>
      </w:r>
      <w:r>
        <w:instrText xml:space="preserve"> PAGEREF _Toc149509442 \h </w:instrText>
      </w:r>
      <w:r>
        <w:fldChar w:fldCharType="separate"/>
      </w:r>
      <w:r>
        <w:t>5</w:t>
      </w:r>
      <w:r>
        <w:fldChar w:fldCharType="end"/>
      </w:r>
    </w:p>
    <w:p w14:paraId="555289CC" w14:textId="29CB52F9" w:rsidR="00FC069F" w:rsidRDefault="00FC069F">
      <w:pPr>
        <w:pStyle w:val="10"/>
        <w:rPr>
          <w:rFonts w:asciiTheme="minorHAnsi" w:hAnsiTheme="minorHAnsi" w:cstheme="minorBidi"/>
          <w:kern w:val="2"/>
          <w:sz w:val="20"/>
          <w:szCs w:val="24"/>
          <w:lang w:val="en-US" w:eastAsia="ko-Kore-KR"/>
          <w14:ligatures w14:val="standardContextual"/>
        </w:rPr>
      </w:pPr>
      <w:r>
        <w:t>3</w:t>
      </w:r>
      <w:r>
        <w:tab/>
        <w:t>Definition of terms, symbols and abbreviations</w:t>
      </w:r>
      <w:r>
        <w:tab/>
      </w:r>
      <w:r>
        <w:fldChar w:fldCharType="begin"/>
      </w:r>
      <w:r>
        <w:instrText xml:space="preserve"> PAGEREF _Toc149509443 \h </w:instrText>
      </w:r>
      <w:r>
        <w:fldChar w:fldCharType="separate"/>
      </w:r>
      <w:r>
        <w:t>5</w:t>
      </w:r>
      <w:r>
        <w:fldChar w:fldCharType="end"/>
      </w:r>
    </w:p>
    <w:p w14:paraId="5A7D4926" w14:textId="6649C457" w:rsidR="00FC069F" w:rsidRDefault="00FC069F">
      <w:pPr>
        <w:pStyle w:val="20"/>
        <w:rPr>
          <w:rFonts w:asciiTheme="minorHAnsi" w:hAnsiTheme="minorHAnsi" w:cstheme="minorBidi"/>
          <w:kern w:val="2"/>
          <w:szCs w:val="24"/>
          <w:lang w:val="en-US" w:eastAsia="ko-Kore-KR"/>
          <w14:ligatures w14:val="standardContextual"/>
        </w:rPr>
      </w:pPr>
      <w:r>
        <w:t>3.1</w:t>
      </w:r>
      <w:r>
        <w:tab/>
        <w:t>Terms</w:t>
      </w:r>
      <w:r>
        <w:tab/>
      </w:r>
      <w:r>
        <w:fldChar w:fldCharType="begin"/>
      </w:r>
      <w:r>
        <w:instrText xml:space="preserve"> PAGEREF _Toc149509444 \h </w:instrText>
      </w:r>
      <w:r>
        <w:fldChar w:fldCharType="separate"/>
      </w:r>
      <w:r>
        <w:t>5</w:t>
      </w:r>
      <w:r>
        <w:fldChar w:fldCharType="end"/>
      </w:r>
    </w:p>
    <w:p w14:paraId="136C222E" w14:textId="407C14D8" w:rsidR="00FC069F" w:rsidRDefault="00FC069F">
      <w:pPr>
        <w:pStyle w:val="20"/>
        <w:rPr>
          <w:rFonts w:asciiTheme="minorHAnsi" w:hAnsiTheme="minorHAnsi" w:cstheme="minorBidi"/>
          <w:kern w:val="2"/>
          <w:szCs w:val="24"/>
          <w:lang w:val="en-US" w:eastAsia="ko-Kore-KR"/>
          <w14:ligatures w14:val="standardContextual"/>
        </w:rPr>
      </w:pPr>
      <w:r>
        <w:t>3.2</w:t>
      </w:r>
      <w:r>
        <w:tab/>
        <w:t>Symbols</w:t>
      </w:r>
      <w:r>
        <w:tab/>
      </w:r>
      <w:r>
        <w:fldChar w:fldCharType="begin"/>
      </w:r>
      <w:r>
        <w:instrText xml:space="preserve"> PAGEREF _Toc149509445 \h </w:instrText>
      </w:r>
      <w:r>
        <w:fldChar w:fldCharType="separate"/>
      </w:r>
      <w:r>
        <w:t>5</w:t>
      </w:r>
      <w:r>
        <w:fldChar w:fldCharType="end"/>
      </w:r>
    </w:p>
    <w:p w14:paraId="3667FD5A" w14:textId="118D9821" w:rsidR="00FC069F" w:rsidRDefault="00FC069F">
      <w:pPr>
        <w:pStyle w:val="20"/>
        <w:rPr>
          <w:rFonts w:asciiTheme="minorHAnsi" w:hAnsiTheme="minorHAnsi" w:cstheme="minorBidi"/>
          <w:kern w:val="2"/>
          <w:szCs w:val="24"/>
          <w:lang w:val="en-US" w:eastAsia="ko-Kore-KR"/>
          <w14:ligatures w14:val="standardContextual"/>
        </w:rPr>
      </w:pPr>
      <w:r>
        <w:t>3.3</w:t>
      </w:r>
      <w:r>
        <w:tab/>
        <w:t>Abbreviations</w:t>
      </w:r>
      <w:r>
        <w:tab/>
      </w:r>
      <w:r>
        <w:fldChar w:fldCharType="begin"/>
      </w:r>
      <w:r>
        <w:instrText xml:space="preserve"> PAGEREF _Toc149509446 \h </w:instrText>
      </w:r>
      <w:r>
        <w:fldChar w:fldCharType="separate"/>
      </w:r>
      <w:r>
        <w:t>5</w:t>
      </w:r>
      <w:r>
        <w:fldChar w:fldCharType="end"/>
      </w:r>
    </w:p>
    <w:p w14:paraId="4E6F39D7" w14:textId="32F7FC5B" w:rsidR="00FC069F" w:rsidRDefault="00FC069F">
      <w:pPr>
        <w:pStyle w:val="10"/>
        <w:rPr>
          <w:rFonts w:asciiTheme="minorHAnsi" w:hAnsiTheme="minorHAnsi" w:cstheme="minorBidi"/>
          <w:kern w:val="2"/>
          <w:sz w:val="20"/>
          <w:szCs w:val="24"/>
          <w:lang w:val="en-US" w:eastAsia="ko-Kore-KR"/>
          <w14:ligatures w14:val="standardContextual"/>
        </w:rPr>
      </w:pPr>
      <w:r>
        <w:t>4</w:t>
      </w:r>
      <w:r>
        <w:tab/>
        <w:t>Overview of oneM2M</w:t>
      </w:r>
      <w:r>
        <w:tab/>
      </w:r>
      <w:r>
        <w:fldChar w:fldCharType="begin"/>
      </w:r>
      <w:r>
        <w:instrText xml:space="preserve"> PAGEREF _Toc149509447 \h </w:instrText>
      </w:r>
      <w:r>
        <w:fldChar w:fldCharType="separate"/>
      </w:r>
      <w:r>
        <w:t>6</w:t>
      </w:r>
      <w:r>
        <w:fldChar w:fldCharType="end"/>
      </w:r>
    </w:p>
    <w:p w14:paraId="1C0AC646" w14:textId="39B2FCBC" w:rsidR="00FC069F" w:rsidRDefault="00FC069F">
      <w:pPr>
        <w:pStyle w:val="20"/>
        <w:rPr>
          <w:rFonts w:asciiTheme="minorHAnsi" w:hAnsiTheme="minorHAnsi" w:cstheme="minorBidi"/>
          <w:kern w:val="2"/>
          <w:szCs w:val="24"/>
          <w:lang w:val="en-US" w:eastAsia="ko-Kore-KR"/>
          <w14:ligatures w14:val="standardContextual"/>
        </w:rPr>
      </w:pPr>
      <w:r>
        <w:t>4.1</w:t>
      </w:r>
      <w:r>
        <w:tab/>
        <w:t>Introduction</w:t>
      </w:r>
      <w:r>
        <w:tab/>
      </w:r>
      <w:r>
        <w:fldChar w:fldCharType="begin"/>
      </w:r>
      <w:r>
        <w:instrText xml:space="preserve"> PAGEREF _Toc149509448 \h </w:instrText>
      </w:r>
      <w:r>
        <w:fldChar w:fldCharType="separate"/>
      </w:r>
      <w:r>
        <w:t>6</w:t>
      </w:r>
      <w:r>
        <w:fldChar w:fldCharType="end"/>
      </w:r>
    </w:p>
    <w:p w14:paraId="646524BF" w14:textId="550F389B" w:rsidR="00FC069F" w:rsidRDefault="00FC069F">
      <w:pPr>
        <w:pStyle w:val="20"/>
        <w:rPr>
          <w:rFonts w:asciiTheme="minorHAnsi" w:hAnsiTheme="minorHAnsi" w:cstheme="minorBidi"/>
          <w:kern w:val="2"/>
          <w:szCs w:val="24"/>
          <w:lang w:val="en-US" w:eastAsia="ko-Kore-KR"/>
          <w14:ligatures w14:val="standardContextual"/>
        </w:rPr>
      </w:pPr>
      <w:r>
        <w:t>4.2</w:t>
      </w:r>
      <w:r>
        <w:tab/>
        <w:t>oneM2M Overall Framework</w:t>
      </w:r>
      <w:r>
        <w:tab/>
      </w:r>
      <w:r>
        <w:fldChar w:fldCharType="begin"/>
      </w:r>
      <w:r>
        <w:instrText xml:space="preserve"> PAGEREF _Toc149509449 \h </w:instrText>
      </w:r>
      <w:r>
        <w:fldChar w:fldCharType="separate"/>
      </w:r>
      <w:r>
        <w:t>6</w:t>
      </w:r>
      <w:r>
        <w:fldChar w:fldCharType="end"/>
      </w:r>
    </w:p>
    <w:p w14:paraId="173FB1DE" w14:textId="4CD1DBEC" w:rsidR="00FC069F" w:rsidRDefault="00FC069F">
      <w:pPr>
        <w:pStyle w:val="20"/>
        <w:rPr>
          <w:rFonts w:asciiTheme="minorHAnsi" w:hAnsiTheme="minorHAnsi" w:cstheme="minorBidi"/>
          <w:kern w:val="2"/>
          <w:szCs w:val="24"/>
          <w:lang w:val="en-US" w:eastAsia="ko-Kore-KR"/>
          <w14:ligatures w14:val="standardContextual"/>
        </w:rPr>
      </w:pPr>
      <w:r>
        <w:t>4.3</w:t>
      </w:r>
      <w:r>
        <w:tab/>
        <w:t>oneM2M Applications</w:t>
      </w:r>
      <w:r>
        <w:tab/>
      </w:r>
      <w:r>
        <w:fldChar w:fldCharType="begin"/>
      </w:r>
      <w:r>
        <w:instrText xml:space="preserve"> PAGEREF _Toc149509450 \h </w:instrText>
      </w:r>
      <w:r>
        <w:fldChar w:fldCharType="separate"/>
      </w:r>
      <w:r>
        <w:t>6</w:t>
      </w:r>
      <w:r>
        <w:fldChar w:fldCharType="end"/>
      </w:r>
    </w:p>
    <w:p w14:paraId="01975C82" w14:textId="623D0443" w:rsidR="00FC069F" w:rsidRDefault="00FC069F">
      <w:pPr>
        <w:pStyle w:val="10"/>
        <w:rPr>
          <w:rFonts w:asciiTheme="minorHAnsi" w:hAnsiTheme="minorHAnsi" w:cstheme="minorBidi"/>
          <w:kern w:val="2"/>
          <w:sz w:val="20"/>
          <w:szCs w:val="24"/>
          <w:lang w:val="en-US" w:eastAsia="ko-Kore-KR"/>
          <w14:ligatures w14:val="standardContextual"/>
        </w:rPr>
      </w:pPr>
      <w:r>
        <w:t>5</w:t>
      </w:r>
      <w:r>
        <w:tab/>
      </w:r>
      <w:r w:rsidRPr="00BE770D">
        <w:rPr>
          <w:lang w:val="en-US" w:eastAsia="ko-KR"/>
        </w:rPr>
        <w:t>Integration of PDL with oneM2M</w:t>
      </w:r>
      <w:r>
        <w:tab/>
      </w:r>
      <w:r>
        <w:fldChar w:fldCharType="begin"/>
      </w:r>
      <w:r>
        <w:instrText xml:space="preserve"> PAGEREF _Toc149509451 \h </w:instrText>
      </w:r>
      <w:r>
        <w:fldChar w:fldCharType="separate"/>
      </w:r>
      <w:r>
        <w:t>6</w:t>
      </w:r>
      <w:r>
        <w:fldChar w:fldCharType="end"/>
      </w:r>
    </w:p>
    <w:p w14:paraId="26C485F3" w14:textId="5687C4CA" w:rsidR="00FC069F" w:rsidRDefault="00FC069F">
      <w:pPr>
        <w:pStyle w:val="20"/>
        <w:rPr>
          <w:rFonts w:asciiTheme="minorHAnsi" w:hAnsiTheme="minorHAnsi" w:cstheme="minorBidi"/>
          <w:kern w:val="2"/>
          <w:szCs w:val="24"/>
          <w:lang w:val="en-US" w:eastAsia="ko-Kore-KR"/>
          <w14:ligatures w14:val="standardContextual"/>
        </w:rPr>
      </w:pPr>
      <w:r>
        <w:t>5.1</w:t>
      </w:r>
      <w:r>
        <w:tab/>
        <w:t>Need for PDL in IoT</w:t>
      </w:r>
      <w:r>
        <w:tab/>
      </w:r>
      <w:r>
        <w:fldChar w:fldCharType="begin"/>
      </w:r>
      <w:r>
        <w:instrText xml:space="preserve"> PAGEREF _Toc149509452 \h </w:instrText>
      </w:r>
      <w:r>
        <w:fldChar w:fldCharType="separate"/>
      </w:r>
      <w:r>
        <w:t>6</w:t>
      </w:r>
      <w:r>
        <w:fldChar w:fldCharType="end"/>
      </w:r>
    </w:p>
    <w:p w14:paraId="5C5380E3" w14:textId="7F0071DE" w:rsidR="00FC069F" w:rsidRDefault="00FC069F">
      <w:pPr>
        <w:pStyle w:val="20"/>
        <w:rPr>
          <w:rFonts w:asciiTheme="minorHAnsi" w:hAnsiTheme="minorHAnsi" w:cstheme="minorBidi"/>
          <w:kern w:val="2"/>
          <w:szCs w:val="24"/>
          <w:lang w:val="en-US" w:eastAsia="ko-KR"/>
          <w14:ligatures w14:val="standardContextual"/>
        </w:rPr>
      </w:pPr>
      <w:r>
        <w:t>5.2</w:t>
      </w:r>
      <w:r>
        <w:tab/>
        <w:t>Advantages of Using PDL in oneM2M</w:t>
      </w:r>
      <w:r>
        <w:tab/>
      </w:r>
      <w:r>
        <w:fldChar w:fldCharType="begin"/>
      </w:r>
      <w:r>
        <w:instrText xml:space="preserve"> PAGEREF _Toc149509453 \h </w:instrText>
      </w:r>
      <w:r>
        <w:fldChar w:fldCharType="separate"/>
      </w:r>
      <w:r>
        <w:t>6</w:t>
      </w:r>
      <w:r>
        <w:fldChar w:fldCharType="end"/>
      </w:r>
    </w:p>
    <w:p w14:paraId="0A845FFE" w14:textId="223C8258" w:rsidR="00FC069F" w:rsidRDefault="00FC069F">
      <w:pPr>
        <w:pStyle w:val="20"/>
        <w:rPr>
          <w:rFonts w:asciiTheme="minorHAnsi" w:hAnsiTheme="minorHAnsi" w:cstheme="minorBidi"/>
          <w:kern w:val="2"/>
          <w:szCs w:val="24"/>
          <w:lang w:val="en-US" w:eastAsia="ko-Kore-KR"/>
          <w14:ligatures w14:val="standardContextual"/>
        </w:rPr>
      </w:pPr>
      <w:r>
        <w:t>5.3</w:t>
      </w:r>
      <w:r>
        <w:tab/>
      </w:r>
      <w:r w:rsidRPr="00BE770D">
        <w:rPr>
          <w:lang w:val="en-US" w:eastAsia="ko-KR"/>
        </w:rPr>
        <w:t>Challenges and Solutions</w:t>
      </w:r>
      <w:r>
        <w:tab/>
      </w:r>
      <w:r>
        <w:fldChar w:fldCharType="begin"/>
      </w:r>
      <w:r>
        <w:instrText xml:space="preserve"> PAGEREF _Toc149509454 \h </w:instrText>
      </w:r>
      <w:r>
        <w:fldChar w:fldCharType="separate"/>
      </w:r>
      <w:r>
        <w:t>6</w:t>
      </w:r>
      <w:r>
        <w:fldChar w:fldCharType="end"/>
      </w:r>
    </w:p>
    <w:p w14:paraId="13635523" w14:textId="6B3FE58E" w:rsidR="00FC069F" w:rsidRDefault="00FC069F">
      <w:pPr>
        <w:pStyle w:val="10"/>
        <w:rPr>
          <w:rFonts w:asciiTheme="minorHAnsi" w:hAnsiTheme="minorHAnsi" w:cstheme="minorBidi"/>
          <w:kern w:val="2"/>
          <w:sz w:val="20"/>
          <w:szCs w:val="24"/>
          <w:lang w:val="en-US" w:eastAsia="ko-Kore-KR"/>
          <w14:ligatures w14:val="standardContextual"/>
        </w:rPr>
      </w:pPr>
      <w:r>
        <w:t>6</w:t>
      </w:r>
      <w:r>
        <w:tab/>
        <w:t>Architecture of PDL within oneM2M</w:t>
      </w:r>
      <w:r>
        <w:tab/>
      </w:r>
      <w:r>
        <w:fldChar w:fldCharType="begin"/>
      </w:r>
      <w:r>
        <w:instrText xml:space="preserve"> PAGEREF _Toc149509455 \h </w:instrText>
      </w:r>
      <w:r>
        <w:fldChar w:fldCharType="separate"/>
      </w:r>
      <w:r>
        <w:t>6</w:t>
      </w:r>
      <w:r>
        <w:fldChar w:fldCharType="end"/>
      </w:r>
    </w:p>
    <w:p w14:paraId="64C5EC97" w14:textId="19B7D133" w:rsidR="00FC069F" w:rsidRDefault="00FC069F">
      <w:pPr>
        <w:pStyle w:val="20"/>
        <w:rPr>
          <w:rFonts w:asciiTheme="minorHAnsi" w:hAnsiTheme="minorHAnsi" w:cstheme="minorBidi"/>
          <w:kern w:val="2"/>
          <w:szCs w:val="24"/>
          <w:lang w:val="en-US" w:eastAsia="ko-Kore-KR"/>
          <w14:ligatures w14:val="standardContextual"/>
        </w:rPr>
      </w:pPr>
      <w:r>
        <w:t>6.1</w:t>
      </w:r>
      <w:r>
        <w:tab/>
        <w:t>PDL Structure and Components</w:t>
      </w:r>
      <w:r>
        <w:tab/>
      </w:r>
      <w:r>
        <w:fldChar w:fldCharType="begin"/>
      </w:r>
      <w:r>
        <w:instrText xml:space="preserve"> PAGEREF _Toc149509456 \h </w:instrText>
      </w:r>
      <w:r>
        <w:fldChar w:fldCharType="separate"/>
      </w:r>
      <w:r>
        <w:t>6</w:t>
      </w:r>
      <w:r>
        <w:fldChar w:fldCharType="end"/>
      </w:r>
    </w:p>
    <w:p w14:paraId="181244A2" w14:textId="0899F54B" w:rsidR="00FC069F" w:rsidRDefault="00FC069F">
      <w:pPr>
        <w:pStyle w:val="20"/>
        <w:rPr>
          <w:rFonts w:asciiTheme="minorHAnsi" w:hAnsiTheme="minorHAnsi" w:cstheme="minorBidi"/>
          <w:kern w:val="2"/>
          <w:szCs w:val="24"/>
          <w:lang w:val="en-US" w:eastAsia="ko-Kore-KR"/>
          <w14:ligatures w14:val="standardContextual"/>
        </w:rPr>
      </w:pPr>
      <w:r>
        <w:t>6.2</w:t>
      </w:r>
      <w:r>
        <w:tab/>
        <w:t>Data Flow and Interaction</w:t>
      </w:r>
      <w:r>
        <w:tab/>
      </w:r>
      <w:r>
        <w:fldChar w:fldCharType="begin"/>
      </w:r>
      <w:r>
        <w:instrText xml:space="preserve"> PAGEREF _Toc149509457 \h </w:instrText>
      </w:r>
      <w:r>
        <w:fldChar w:fldCharType="separate"/>
      </w:r>
      <w:r>
        <w:t>6</w:t>
      </w:r>
      <w:r>
        <w:fldChar w:fldCharType="end"/>
      </w:r>
    </w:p>
    <w:p w14:paraId="0FDFC449" w14:textId="665F7B36" w:rsidR="00FC069F" w:rsidRDefault="00FC069F">
      <w:pPr>
        <w:pStyle w:val="10"/>
        <w:rPr>
          <w:rFonts w:asciiTheme="minorHAnsi" w:hAnsiTheme="minorHAnsi" w:cstheme="minorBidi"/>
          <w:kern w:val="2"/>
          <w:sz w:val="20"/>
          <w:szCs w:val="24"/>
          <w:lang w:val="en-US" w:eastAsia="ko-Kore-KR"/>
          <w14:ligatures w14:val="standardContextual"/>
        </w:rPr>
      </w:pPr>
      <w:r>
        <w:t>7</w:t>
      </w:r>
      <w:r>
        <w:tab/>
        <w:t>Implementation of PDL in oneM2M</w:t>
      </w:r>
      <w:r>
        <w:tab/>
      </w:r>
      <w:r>
        <w:fldChar w:fldCharType="begin"/>
      </w:r>
      <w:r>
        <w:instrText xml:space="preserve"> PAGEREF _Toc149509458 \h </w:instrText>
      </w:r>
      <w:r>
        <w:fldChar w:fldCharType="separate"/>
      </w:r>
      <w:r>
        <w:t>6</w:t>
      </w:r>
      <w:r>
        <w:fldChar w:fldCharType="end"/>
      </w:r>
    </w:p>
    <w:p w14:paraId="1679D84C" w14:textId="423FD017" w:rsidR="00FC069F" w:rsidRDefault="00FC069F">
      <w:pPr>
        <w:pStyle w:val="20"/>
        <w:rPr>
          <w:rFonts w:asciiTheme="minorHAnsi" w:hAnsiTheme="minorHAnsi" w:cstheme="minorBidi"/>
          <w:kern w:val="2"/>
          <w:szCs w:val="24"/>
          <w:lang w:val="en-US" w:eastAsia="ko-Kore-KR"/>
          <w14:ligatures w14:val="standardContextual"/>
        </w:rPr>
      </w:pPr>
      <w:r>
        <w:t>7.1</w:t>
      </w:r>
      <w:r>
        <w:tab/>
        <w:t>Sample Use Cases</w:t>
      </w:r>
      <w:r>
        <w:tab/>
      </w:r>
      <w:r>
        <w:fldChar w:fldCharType="begin"/>
      </w:r>
      <w:r>
        <w:instrText xml:space="preserve"> PAGEREF _Toc149509459 \h </w:instrText>
      </w:r>
      <w:r>
        <w:fldChar w:fldCharType="separate"/>
      </w:r>
      <w:r>
        <w:t>6</w:t>
      </w:r>
      <w:r>
        <w:fldChar w:fldCharType="end"/>
      </w:r>
    </w:p>
    <w:p w14:paraId="5B6BA2CA" w14:textId="1CF22CCC" w:rsidR="00FC069F" w:rsidRDefault="00FC069F">
      <w:pPr>
        <w:pStyle w:val="20"/>
        <w:rPr>
          <w:rFonts w:asciiTheme="minorHAnsi" w:hAnsiTheme="minorHAnsi" w:cstheme="minorBidi"/>
          <w:kern w:val="2"/>
          <w:szCs w:val="24"/>
          <w:lang w:val="en-US" w:eastAsia="ko-Kore-KR"/>
          <w14:ligatures w14:val="standardContextual"/>
        </w:rPr>
      </w:pPr>
      <w:r>
        <w:t>7.2</w:t>
      </w:r>
      <w:r>
        <w:tab/>
        <w:t>Security Considerations</w:t>
      </w:r>
      <w:r>
        <w:tab/>
      </w:r>
      <w:r>
        <w:fldChar w:fldCharType="begin"/>
      </w:r>
      <w:r>
        <w:instrText xml:space="preserve"> PAGEREF _Toc149509460 \h </w:instrText>
      </w:r>
      <w:r>
        <w:fldChar w:fldCharType="separate"/>
      </w:r>
      <w:r>
        <w:t>6</w:t>
      </w:r>
      <w:r>
        <w:fldChar w:fldCharType="end"/>
      </w:r>
    </w:p>
    <w:p w14:paraId="4B510EA7" w14:textId="4D1F21FA" w:rsidR="00FC069F" w:rsidRDefault="00FC069F">
      <w:pPr>
        <w:pStyle w:val="20"/>
        <w:rPr>
          <w:rFonts w:asciiTheme="minorHAnsi" w:hAnsiTheme="minorHAnsi" w:cstheme="minorBidi"/>
          <w:kern w:val="2"/>
          <w:szCs w:val="24"/>
          <w:lang w:val="en-US" w:eastAsia="ko-Kore-KR"/>
          <w14:ligatures w14:val="standardContextual"/>
        </w:rPr>
      </w:pPr>
      <w:r>
        <w:t>7.3</w:t>
      </w:r>
      <w:r>
        <w:tab/>
        <w:t>Performance Evaluation</w:t>
      </w:r>
      <w:r>
        <w:tab/>
      </w:r>
      <w:r>
        <w:fldChar w:fldCharType="begin"/>
      </w:r>
      <w:r>
        <w:instrText xml:space="preserve"> PAGEREF _Toc149509461 \h </w:instrText>
      </w:r>
      <w:r>
        <w:fldChar w:fldCharType="separate"/>
      </w:r>
      <w:r>
        <w:t>6</w:t>
      </w:r>
      <w:r>
        <w:fldChar w:fldCharType="end"/>
      </w:r>
    </w:p>
    <w:p w14:paraId="7FABEC63" w14:textId="6F09C814" w:rsidR="00FC069F" w:rsidRDefault="00FC069F">
      <w:pPr>
        <w:pStyle w:val="10"/>
        <w:rPr>
          <w:rFonts w:asciiTheme="minorHAnsi" w:hAnsiTheme="minorHAnsi" w:cstheme="minorBidi"/>
          <w:kern w:val="2"/>
          <w:sz w:val="20"/>
          <w:szCs w:val="24"/>
          <w:lang w:val="en-US" w:eastAsia="ko-Kore-KR"/>
          <w14:ligatures w14:val="standardContextual"/>
        </w:rPr>
      </w:pPr>
      <w:r>
        <w:t>8</w:t>
      </w:r>
      <w:r>
        <w:tab/>
        <w:t>Future Outlook and Recommendations</w:t>
      </w:r>
      <w:r>
        <w:tab/>
      </w:r>
      <w:r>
        <w:fldChar w:fldCharType="begin"/>
      </w:r>
      <w:r>
        <w:instrText xml:space="preserve"> PAGEREF _Toc149509462 \h </w:instrText>
      </w:r>
      <w:r>
        <w:fldChar w:fldCharType="separate"/>
      </w:r>
      <w:r>
        <w:t>7</w:t>
      </w:r>
      <w:r>
        <w:fldChar w:fldCharType="end"/>
      </w:r>
    </w:p>
    <w:p w14:paraId="01989C5D" w14:textId="30B7D37C" w:rsidR="00FC069F" w:rsidRDefault="00FC069F">
      <w:pPr>
        <w:pStyle w:val="20"/>
        <w:rPr>
          <w:rFonts w:asciiTheme="minorHAnsi" w:hAnsiTheme="minorHAnsi" w:cstheme="minorBidi"/>
          <w:kern w:val="2"/>
          <w:szCs w:val="24"/>
          <w:lang w:val="en-US" w:eastAsia="ko-Kore-KR"/>
          <w14:ligatures w14:val="standardContextual"/>
        </w:rPr>
      </w:pPr>
      <w:r>
        <w:t>8.1</w:t>
      </w:r>
      <w:r>
        <w:tab/>
        <w:t>Potential Improvements and Upgrades</w:t>
      </w:r>
      <w:r>
        <w:tab/>
      </w:r>
      <w:r>
        <w:fldChar w:fldCharType="begin"/>
      </w:r>
      <w:r>
        <w:instrText xml:space="preserve"> PAGEREF _Toc149509463 \h </w:instrText>
      </w:r>
      <w:r>
        <w:fldChar w:fldCharType="separate"/>
      </w:r>
      <w:r>
        <w:t>7</w:t>
      </w:r>
      <w:r>
        <w:fldChar w:fldCharType="end"/>
      </w:r>
    </w:p>
    <w:p w14:paraId="56B33BC7" w14:textId="239265BB" w:rsidR="00FC069F" w:rsidRDefault="00FC069F">
      <w:pPr>
        <w:pStyle w:val="20"/>
        <w:rPr>
          <w:rFonts w:asciiTheme="minorHAnsi" w:hAnsiTheme="minorHAnsi" w:cstheme="minorBidi"/>
          <w:kern w:val="2"/>
          <w:szCs w:val="24"/>
          <w:lang w:val="en-US" w:eastAsia="ko-Kore-KR"/>
          <w14:ligatures w14:val="standardContextual"/>
        </w:rPr>
      </w:pPr>
      <w:r>
        <w:t>8.2</w:t>
      </w:r>
      <w:r>
        <w:tab/>
        <w:t>Risks and Challenges in Future Implementation</w:t>
      </w:r>
      <w:r>
        <w:tab/>
      </w:r>
      <w:r>
        <w:fldChar w:fldCharType="begin"/>
      </w:r>
      <w:r>
        <w:instrText xml:space="preserve"> PAGEREF _Toc149509464 \h </w:instrText>
      </w:r>
      <w:r>
        <w:fldChar w:fldCharType="separate"/>
      </w:r>
      <w:r>
        <w:t>7</w:t>
      </w:r>
      <w:r>
        <w:fldChar w:fldCharType="end"/>
      </w:r>
    </w:p>
    <w:p w14:paraId="350930A3" w14:textId="02FBA668" w:rsidR="00FC069F" w:rsidRDefault="00FC069F">
      <w:pPr>
        <w:pStyle w:val="10"/>
        <w:rPr>
          <w:rFonts w:asciiTheme="minorHAnsi" w:hAnsiTheme="minorHAnsi" w:cstheme="minorBidi"/>
          <w:kern w:val="2"/>
          <w:sz w:val="20"/>
          <w:szCs w:val="24"/>
          <w:lang w:val="en-US" w:eastAsia="ko-Kore-KR"/>
          <w14:ligatures w14:val="standardContextual"/>
        </w:rPr>
      </w:pPr>
      <w:r>
        <w:t>9</w:t>
      </w:r>
      <w:r>
        <w:tab/>
        <w:t>Future Outlook and Recommendations</w:t>
      </w:r>
      <w:r>
        <w:tab/>
      </w:r>
      <w:r>
        <w:fldChar w:fldCharType="begin"/>
      </w:r>
      <w:r>
        <w:instrText xml:space="preserve"> PAGEREF _Toc149509465 \h </w:instrText>
      </w:r>
      <w:r>
        <w:fldChar w:fldCharType="separate"/>
      </w:r>
      <w:r>
        <w:t>7</w:t>
      </w:r>
      <w:r>
        <w:fldChar w:fldCharType="end"/>
      </w:r>
    </w:p>
    <w:p w14:paraId="3C9BBF5F" w14:textId="039E9C09" w:rsidR="00FC069F" w:rsidRDefault="00FC069F">
      <w:pPr>
        <w:pStyle w:val="20"/>
        <w:rPr>
          <w:rFonts w:asciiTheme="minorHAnsi" w:hAnsiTheme="minorHAnsi" w:cstheme="minorBidi"/>
          <w:kern w:val="2"/>
          <w:szCs w:val="24"/>
          <w:lang w:val="en-US" w:eastAsia="ko-Kore-KR"/>
          <w14:ligatures w14:val="standardContextual"/>
        </w:rPr>
      </w:pPr>
      <w:r>
        <w:t>9.1</w:t>
      </w:r>
      <w:r>
        <w:tab/>
        <w:t>Potential Improvements and Upgrades</w:t>
      </w:r>
      <w:r>
        <w:tab/>
      </w:r>
      <w:r>
        <w:fldChar w:fldCharType="begin"/>
      </w:r>
      <w:r>
        <w:instrText xml:space="preserve"> PAGEREF _Toc149509466 \h </w:instrText>
      </w:r>
      <w:r>
        <w:fldChar w:fldCharType="separate"/>
      </w:r>
      <w:r>
        <w:t>7</w:t>
      </w:r>
      <w:r>
        <w:fldChar w:fldCharType="end"/>
      </w:r>
    </w:p>
    <w:p w14:paraId="3E097767" w14:textId="2CF077F8" w:rsidR="00FC069F" w:rsidRDefault="00FC069F">
      <w:pPr>
        <w:pStyle w:val="20"/>
        <w:rPr>
          <w:rFonts w:asciiTheme="minorHAnsi" w:hAnsiTheme="minorHAnsi" w:cstheme="minorBidi"/>
          <w:kern w:val="2"/>
          <w:szCs w:val="24"/>
          <w:lang w:val="en-US" w:eastAsia="ko-Kore-KR"/>
          <w14:ligatures w14:val="standardContextual"/>
        </w:rPr>
      </w:pPr>
      <w:r>
        <w:t>9.2</w:t>
      </w:r>
      <w:r>
        <w:tab/>
        <w:t>Risks and Challenges in Future Implementation</w:t>
      </w:r>
      <w:r>
        <w:tab/>
      </w:r>
      <w:r>
        <w:fldChar w:fldCharType="begin"/>
      </w:r>
      <w:r>
        <w:instrText xml:space="preserve"> PAGEREF _Toc149509467 \h </w:instrText>
      </w:r>
      <w:r>
        <w:fldChar w:fldCharType="separate"/>
      </w:r>
      <w:r>
        <w:t>7</w:t>
      </w:r>
      <w:r>
        <w:fldChar w:fldCharType="end"/>
      </w:r>
    </w:p>
    <w:p w14:paraId="0C3686BC" w14:textId="141A6F62" w:rsidR="00FC069F" w:rsidRDefault="00FC069F">
      <w:pPr>
        <w:pStyle w:val="10"/>
        <w:rPr>
          <w:rFonts w:asciiTheme="minorHAnsi" w:hAnsiTheme="minorHAnsi" w:cstheme="minorBidi"/>
          <w:kern w:val="2"/>
          <w:sz w:val="20"/>
          <w:szCs w:val="24"/>
          <w:lang w:val="en-US" w:eastAsia="ko-Kore-KR"/>
          <w14:ligatures w14:val="standardContextual"/>
        </w:rPr>
      </w:pPr>
      <w:r>
        <w:t>10</w:t>
      </w:r>
      <w:r>
        <w:tab/>
        <w:t>Conclusion</w:t>
      </w:r>
      <w:r>
        <w:tab/>
      </w:r>
      <w:r>
        <w:fldChar w:fldCharType="begin"/>
      </w:r>
      <w:r>
        <w:instrText xml:space="preserve"> PAGEREF _Toc149509468 \h </w:instrText>
      </w:r>
      <w:r>
        <w:fldChar w:fldCharType="separate"/>
      </w:r>
      <w:r>
        <w:t>7</w:t>
      </w:r>
      <w:r>
        <w:fldChar w:fldCharType="end"/>
      </w:r>
    </w:p>
    <w:p w14:paraId="22DB8562" w14:textId="37F81305" w:rsidR="00FC069F" w:rsidRDefault="00FC069F">
      <w:pPr>
        <w:pStyle w:val="90"/>
        <w:rPr>
          <w:rFonts w:asciiTheme="minorHAnsi" w:hAnsiTheme="minorHAnsi" w:cstheme="minorBidi"/>
          <w:b w:val="0"/>
          <w:kern w:val="2"/>
          <w:sz w:val="20"/>
          <w:szCs w:val="24"/>
          <w:lang w:val="en-US" w:eastAsia="ko-Kore-KR"/>
          <w14:ligatures w14:val="standardContextual"/>
        </w:rPr>
      </w:pPr>
      <w:r>
        <w:t>Annex A: Title of annex</w:t>
      </w:r>
      <w:r>
        <w:tab/>
      </w:r>
      <w:r>
        <w:fldChar w:fldCharType="begin"/>
      </w:r>
      <w:r>
        <w:instrText xml:space="preserve"> PAGEREF _Toc149509469 \h </w:instrText>
      </w:r>
      <w:r>
        <w:fldChar w:fldCharType="separate"/>
      </w:r>
      <w:r>
        <w:t>8</w:t>
      </w:r>
      <w:r>
        <w:fldChar w:fldCharType="end"/>
      </w:r>
    </w:p>
    <w:p w14:paraId="5A98C516" w14:textId="0E73234B" w:rsidR="00FC069F" w:rsidRDefault="00FC069F">
      <w:pPr>
        <w:pStyle w:val="90"/>
        <w:rPr>
          <w:rFonts w:asciiTheme="minorHAnsi" w:hAnsiTheme="minorHAnsi" w:cstheme="minorBidi"/>
          <w:b w:val="0"/>
          <w:kern w:val="2"/>
          <w:sz w:val="20"/>
          <w:szCs w:val="24"/>
          <w:lang w:val="en-US" w:eastAsia="ko-Kore-KR"/>
          <w14:ligatures w14:val="standardContextual"/>
        </w:rPr>
      </w:pPr>
      <w:r>
        <w:t>Annex B: Title of annex</w:t>
      </w:r>
      <w:r>
        <w:tab/>
      </w:r>
      <w:r>
        <w:fldChar w:fldCharType="begin"/>
      </w:r>
      <w:r>
        <w:instrText xml:space="preserve"> PAGEREF _Toc149509470 \h </w:instrText>
      </w:r>
      <w:r>
        <w:fldChar w:fldCharType="separate"/>
      </w:r>
      <w:r>
        <w:t>9</w:t>
      </w:r>
      <w:r>
        <w:fldChar w:fldCharType="end"/>
      </w:r>
    </w:p>
    <w:p w14:paraId="31CDB795" w14:textId="2F52F9AA" w:rsidR="00FC069F" w:rsidRDefault="00FC069F">
      <w:pPr>
        <w:pStyle w:val="10"/>
        <w:rPr>
          <w:rFonts w:asciiTheme="minorHAnsi" w:hAnsiTheme="minorHAnsi" w:cstheme="minorBidi"/>
          <w:kern w:val="2"/>
          <w:sz w:val="20"/>
          <w:szCs w:val="24"/>
          <w:lang w:val="en-US" w:eastAsia="ko-Kore-KR"/>
          <w14:ligatures w14:val="standardContextual"/>
        </w:rPr>
      </w:pPr>
      <w:r>
        <w:t>B.1</w:t>
      </w:r>
      <w:r>
        <w:tab/>
        <w:t>First clause of the annex</w:t>
      </w:r>
      <w:r>
        <w:tab/>
      </w:r>
      <w:r>
        <w:fldChar w:fldCharType="begin"/>
      </w:r>
      <w:r>
        <w:instrText xml:space="preserve"> PAGEREF _Toc149509471 \h </w:instrText>
      </w:r>
      <w:r>
        <w:fldChar w:fldCharType="separate"/>
      </w:r>
      <w:r>
        <w:t>9</w:t>
      </w:r>
      <w:r>
        <w:fldChar w:fldCharType="end"/>
      </w:r>
    </w:p>
    <w:p w14:paraId="3C0899C2" w14:textId="6E8A4C7F" w:rsidR="00FC069F" w:rsidRDefault="00FC069F">
      <w:pPr>
        <w:pStyle w:val="20"/>
        <w:rPr>
          <w:rFonts w:asciiTheme="minorHAnsi" w:hAnsiTheme="minorHAnsi" w:cstheme="minorBidi"/>
          <w:kern w:val="2"/>
          <w:szCs w:val="24"/>
          <w:lang w:val="en-US" w:eastAsia="ko-Kore-KR"/>
          <w14:ligatures w14:val="standardContextual"/>
        </w:rPr>
      </w:pPr>
      <w:r>
        <w:t>B.1.1</w:t>
      </w:r>
      <w:r>
        <w:tab/>
        <w:t>First subdivided clause of the annex</w:t>
      </w:r>
      <w:r>
        <w:tab/>
      </w:r>
      <w:r>
        <w:fldChar w:fldCharType="begin"/>
      </w:r>
      <w:r>
        <w:instrText xml:space="preserve"> PAGEREF _Toc149509472 \h </w:instrText>
      </w:r>
      <w:r>
        <w:fldChar w:fldCharType="separate"/>
      </w:r>
      <w:r>
        <w:t>9</w:t>
      </w:r>
      <w:r>
        <w:fldChar w:fldCharType="end"/>
      </w:r>
    </w:p>
    <w:p w14:paraId="30FF7E05" w14:textId="104AEFA2" w:rsidR="00FC069F" w:rsidRDefault="00FC069F">
      <w:pPr>
        <w:pStyle w:val="90"/>
        <w:rPr>
          <w:rFonts w:asciiTheme="minorHAnsi" w:hAnsiTheme="minorHAnsi" w:cstheme="minorBidi"/>
          <w:b w:val="0"/>
          <w:kern w:val="2"/>
          <w:sz w:val="20"/>
          <w:szCs w:val="24"/>
          <w:lang w:val="en-US" w:eastAsia="ko-Kore-KR"/>
          <w14:ligatures w14:val="standardContextual"/>
        </w:rPr>
      </w:pPr>
      <w:r>
        <w:t>Annex: Bibliography</w:t>
      </w:r>
      <w:r>
        <w:tab/>
      </w:r>
      <w:r>
        <w:fldChar w:fldCharType="begin"/>
      </w:r>
      <w:r>
        <w:instrText xml:space="preserve"> PAGEREF _Toc149509473 \h </w:instrText>
      </w:r>
      <w:r>
        <w:fldChar w:fldCharType="separate"/>
      </w:r>
      <w:r>
        <w:t>10</w:t>
      </w:r>
      <w:r>
        <w:fldChar w:fldCharType="end"/>
      </w:r>
    </w:p>
    <w:p w14:paraId="549257C9" w14:textId="1E64D80F" w:rsidR="00FC069F" w:rsidRDefault="00FC069F">
      <w:pPr>
        <w:pStyle w:val="90"/>
        <w:rPr>
          <w:rFonts w:asciiTheme="minorHAnsi" w:hAnsiTheme="minorHAnsi" w:cstheme="minorBidi"/>
          <w:b w:val="0"/>
          <w:kern w:val="2"/>
          <w:sz w:val="20"/>
          <w:szCs w:val="24"/>
          <w:lang w:val="en-US" w:eastAsia="ko-Kore-KR"/>
          <w14:ligatures w14:val="standardContextual"/>
        </w:rPr>
      </w:pPr>
      <w:r>
        <w:t>Annex : Change history</w:t>
      </w:r>
      <w:r>
        <w:tab/>
      </w:r>
      <w:r>
        <w:fldChar w:fldCharType="begin"/>
      </w:r>
      <w:r>
        <w:instrText xml:space="preserve"> PAGEREF _Toc149509474 \h </w:instrText>
      </w:r>
      <w:r>
        <w:fldChar w:fldCharType="separate"/>
      </w:r>
      <w:r>
        <w:t>11</w:t>
      </w:r>
      <w:r>
        <w:fldChar w:fldCharType="end"/>
      </w:r>
    </w:p>
    <w:p w14:paraId="0D3EAF49" w14:textId="197D1E02" w:rsidR="00FC069F" w:rsidRDefault="00FC069F">
      <w:pPr>
        <w:pStyle w:val="10"/>
        <w:rPr>
          <w:rFonts w:asciiTheme="minorHAnsi" w:hAnsiTheme="minorHAnsi" w:cstheme="minorBidi"/>
          <w:kern w:val="2"/>
          <w:sz w:val="20"/>
          <w:szCs w:val="24"/>
          <w:lang w:val="en-US" w:eastAsia="ko-Kore-KR"/>
          <w14:ligatures w14:val="standardContextual"/>
        </w:rPr>
      </w:pPr>
      <w:r>
        <w:t>History</w:t>
      </w:r>
      <w:r>
        <w:tab/>
      </w:r>
      <w:r>
        <w:fldChar w:fldCharType="begin"/>
      </w:r>
      <w:r>
        <w:instrText xml:space="preserve"> PAGEREF _Toc149509475 \h </w:instrText>
      </w:r>
      <w:r>
        <w:fldChar w:fldCharType="separate"/>
      </w:r>
      <w:r>
        <w:t>12</w:t>
      </w:r>
      <w:r>
        <w:fldChar w:fldCharType="end"/>
      </w:r>
    </w:p>
    <w:p w14:paraId="2AC7C1F6" w14:textId="5463D8AC" w:rsidR="00FA7447" w:rsidRDefault="004705C3">
      <w:r>
        <w:fldChar w:fldCharType="end"/>
      </w:r>
    </w:p>
    <w:p w14:paraId="4C68CCB7" w14:textId="77777777" w:rsidR="00FA7447" w:rsidRDefault="009D0F8F">
      <w:pPr>
        <w:spacing w:after="0"/>
        <w:ind w:left="-567"/>
        <w:rPr>
          <w:rStyle w:val="Guidance"/>
          <w:color w:val="000000" w:themeColor="text1"/>
        </w:rPr>
      </w:pPr>
      <w:r>
        <w:br w:type="page"/>
      </w:r>
    </w:p>
    <w:p w14:paraId="6B8253DB" w14:textId="77777777" w:rsidR="00FA7447" w:rsidRDefault="009D0F8F">
      <w:pPr>
        <w:pStyle w:val="1"/>
      </w:pPr>
      <w:bookmarkStart w:id="25" w:name="_Toc455504134"/>
      <w:bookmarkStart w:id="26" w:name="_Toc481503672"/>
      <w:bookmarkStart w:id="27" w:name="_Toc527985136"/>
      <w:bookmarkStart w:id="28" w:name="_Toc19024829"/>
      <w:bookmarkStart w:id="29" w:name="_Toc19025502"/>
      <w:bookmarkStart w:id="30" w:name="_Toc67663824"/>
      <w:bookmarkStart w:id="31" w:name="_Toc69814361"/>
      <w:bookmarkStart w:id="32" w:name="_Toc149509434"/>
      <w:r>
        <w:lastRenderedPageBreak/>
        <w:t>Intellectual Property Rights</w:t>
      </w:r>
      <w:bookmarkEnd w:id="25"/>
      <w:bookmarkEnd w:id="26"/>
      <w:bookmarkEnd w:id="27"/>
      <w:bookmarkEnd w:id="28"/>
      <w:bookmarkEnd w:id="29"/>
      <w:bookmarkEnd w:id="30"/>
      <w:bookmarkEnd w:id="31"/>
      <w:bookmarkEnd w:id="32"/>
    </w:p>
    <w:p w14:paraId="01D7EE6D" w14:textId="77777777" w:rsidR="00FA7447" w:rsidRDefault="009D0F8F">
      <w:pPr>
        <w:pStyle w:val="H6"/>
      </w:pPr>
      <w:r>
        <w:t xml:space="preserve">Essential patents </w:t>
      </w:r>
    </w:p>
    <w:p w14:paraId="53E2746F" w14:textId="19B02C1E" w:rsidR="00FA7447" w:rsidRDefault="009D0F8F">
      <w:r>
        <w:t xml:space="preserve">IPRs essential or potentially essential to normative deliverables may have been declared to ETSI. The </w:t>
      </w:r>
      <w:bookmarkStart w:id="33" w:name="_Hlk67652472"/>
      <w:bookmarkStart w:id="34" w:name="_Hlk67652820"/>
      <w:r>
        <w:t>declarations</w:t>
      </w:r>
      <w:bookmarkEnd w:id="33"/>
      <w:bookmarkEnd w:id="34"/>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ab"/>
          </w:rPr>
          <w:t>https://ipr.etsi.org</w:t>
        </w:r>
      </w:hyperlink>
      <w:r>
        <w:t>).</w:t>
      </w:r>
    </w:p>
    <w:p w14:paraId="31999FF1" w14:textId="266DC1AB" w:rsidR="00FA7447" w:rsidRDefault="009D0F8F">
      <w:r>
        <w:t xml:space="preserve">Pursuant to the ETSI </w:t>
      </w:r>
      <w:bookmarkStart w:id="35" w:name="_Hlk67652492"/>
      <w:r>
        <w:t>Directives including the ETSI</w:t>
      </w:r>
      <w:bookmarkEnd w:id="35"/>
      <w:r>
        <w:t xml:space="preserve"> IPR Policy, no investigation </w:t>
      </w:r>
      <w:bookmarkStart w:id="36" w:name="_Hlk67652856"/>
      <w:r>
        <w:t>regarding the essentiality of IPRs</w:t>
      </w:r>
      <w:bookmarkEnd w:id="36"/>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Default="009D0F8F">
      <w:pPr>
        <w:pStyle w:val="H6"/>
      </w:pPr>
      <w:r>
        <w:t>Trademarks</w:t>
      </w:r>
    </w:p>
    <w:p w14:paraId="3CA78A7A" w14:textId="223B6B62" w:rsidR="00FA7447" w:rsidRDefault="009D0F8F">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Default="009D0F8F">
      <w:bookmarkStart w:id="37"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37"/>
    </w:p>
    <w:p w14:paraId="02783853" w14:textId="77777777" w:rsidR="00FA7447" w:rsidRDefault="009D0F8F">
      <w:pPr>
        <w:pStyle w:val="1"/>
      </w:pPr>
      <w:bookmarkStart w:id="38" w:name="_Toc455504135"/>
      <w:bookmarkStart w:id="39" w:name="_Toc481503673"/>
      <w:bookmarkStart w:id="40" w:name="_Toc527985137"/>
      <w:bookmarkStart w:id="41" w:name="_Toc19024830"/>
      <w:bookmarkStart w:id="42" w:name="_Toc19025503"/>
      <w:bookmarkStart w:id="43" w:name="_Toc67663825"/>
      <w:bookmarkStart w:id="44" w:name="_Toc69814362"/>
      <w:bookmarkStart w:id="45" w:name="_Toc149509435"/>
      <w:r>
        <w:t>Foreword</w:t>
      </w:r>
      <w:bookmarkEnd w:id="38"/>
      <w:bookmarkEnd w:id="39"/>
      <w:bookmarkEnd w:id="40"/>
      <w:bookmarkEnd w:id="41"/>
      <w:bookmarkEnd w:id="42"/>
      <w:bookmarkEnd w:id="43"/>
      <w:bookmarkEnd w:id="44"/>
      <w:bookmarkEnd w:id="45"/>
    </w:p>
    <w:p w14:paraId="59157F00" w14:textId="77777777" w:rsidR="00FA7447" w:rsidRDefault="009D0F8F">
      <w:bookmarkStart w:id="46" w:name="For_tbname"/>
      <w:r>
        <w:t xml:space="preserve">This Group Report (GR) has been produced by ETSI Industry Specification Group &lt;long ISGname&gt; </w:t>
      </w:r>
      <w:bookmarkEnd w:id="46"/>
      <w:r>
        <w:t>(</w:t>
      </w:r>
      <w:bookmarkStart w:id="47" w:name="For_shortname"/>
      <w:r>
        <w:t>&lt;short ISGname&gt;</w:t>
      </w:r>
      <w:bookmarkEnd w:id="47"/>
      <w:r>
        <w:t>).</w:t>
      </w:r>
    </w:p>
    <w:p w14:paraId="28B5FB58" w14:textId="77777777" w:rsidR="00FA7447" w:rsidRDefault="009D0F8F">
      <w:pPr>
        <w:pStyle w:val="1"/>
        <w:rPr>
          <w:b/>
        </w:rPr>
      </w:pPr>
      <w:bookmarkStart w:id="48" w:name="_Toc455504136"/>
      <w:bookmarkStart w:id="49" w:name="_Toc481503674"/>
      <w:bookmarkStart w:id="50" w:name="_Toc527985138"/>
      <w:bookmarkStart w:id="51" w:name="_Toc19024831"/>
      <w:bookmarkStart w:id="52" w:name="_Toc19025504"/>
      <w:bookmarkStart w:id="53" w:name="_Toc67663826"/>
      <w:bookmarkStart w:id="54" w:name="_Toc69814363"/>
      <w:bookmarkStart w:id="55" w:name="_Toc149509436"/>
      <w:r>
        <w:t>Modal verbs terminology</w:t>
      </w:r>
      <w:bookmarkEnd w:id="48"/>
      <w:bookmarkEnd w:id="49"/>
      <w:bookmarkEnd w:id="50"/>
      <w:bookmarkEnd w:id="51"/>
      <w:bookmarkEnd w:id="52"/>
      <w:bookmarkEnd w:id="53"/>
      <w:bookmarkEnd w:id="54"/>
      <w:bookmarkEnd w:id="55"/>
    </w:p>
    <w:p w14:paraId="68782F5D" w14:textId="77777777" w:rsidR="00FA7447" w:rsidRDefault="009D0F8F">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ab"/>
          </w:rPr>
          <w:t>ETSI Drafting Rules</w:t>
        </w:r>
      </w:hyperlink>
      <w:r>
        <w:t xml:space="preserve"> (Verbal forms for the expression of provisions).</w:t>
      </w:r>
    </w:p>
    <w:p w14:paraId="65BDFF2A" w14:textId="77777777" w:rsidR="00FA7447" w:rsidRDefault="009D0F8F">
      <w:r>
        <w:t>"</w:t>
      </w:r>
      <w:r>
        <w:rPr>
          <w:b/>
          <w:bCs/>
        </w:rPr>
        <w:t>must</w:t>
      </w:r>
      <w:r>
        <w:t>" and "</w:t>
      </w:r>
      <w:r>
        <w:rPr>
          <w:b/>
          <w:bCs/>
        </w:rPr>
        <w:t>must not</w:t>
      </w:r>
      <w:r>
        <w:t xml:space="preserve">" are </w:t>
      </w:r>
      <w:r>
        <w:rPr>
          <w:b/>
          <w:bCs/>
        </w:rPr>
        <w:t>NOT</w:t>
      </w:r>
      <w:r>
        <w:t xml:space="preserve"> allowed in ETSI deliverables except when used in direct citation.</w:t>
      </w:r>
    </w:p>
    <w:p w14:paraId="44F2DC2D" w14:textId="77777777" w:rsidR="00FA7447" w:rsidRDefault="009D0F8F">
      <w:pPr>
        <w:pStyle w:val="1"/>
      </w:pPr>
      <w:bookmarkStart w:id="56" w:name="_Toc455504137"/>
      <w:bookmarkStart w:id="57" w:name="_Toc481503675"/>
      <w:bookmarkStart w:id="58" w:name="_Toc527985139"/>
      <w:bookmarkStart w:id="59" w:name="_Toc19024832"/>
      <w:bookmarkStart w:id="60" w:name="_Toc19025505"/>
      <w:bookmarkStart w:id="61" w:name="_Toc67663827"/>
      <w:bookmarkStart w:id="62" w:name="_Toc69814364"/>
      <w:bookmarkStart w:id="63" w:name="_Toc149509437"/>
      <w:r>
        <w:t>Executive summary</w:t>
      </w:r>
      <w:bookmarkEnd w:id="56"/>
      <w:bookmarkEnd w:id="57"/>
      <w:bookmarkEnd w:id="58"/>
      <w:bookmarkEnd w:id="59"/>
      <w:bookmarkEnd w:id="60"/>
      <w:bookmarkEnd w:id="61"/>
      <w:bookmarkEnd w:id="62"/>
      <w:bookmarkEnd w:id="63"/>
    </w:p>
    <w:p w14:paraId="33F59618" w14:textId="77777777" w:rsidR="00FA7447" w:rsidRDefault="00FA7447"/>
    <w:p w14:paraId="6F8BF833" w14:textId="77777777" w:rsidR="00FA7447" w:rsidRDefault="009D0F8F">
      <w:pPr>
        <w:pStyle w:val="1"/>
      </w:pPr>
      <w:bookmarkStart w:id="64" w:name="_Toc455504138"/>
      <w:bookmarkStart w:id="65" w:name="_Toc481503676"/>
      <w:bookmarkStart w:id="66" w:name="_Toc527985140"/>
      <w:bookmarkStart w:id="67" w:name="_Toc19024833"/>
      <w:bookmarkStart w:id="68" w:name="_Toc19025506"/>
      <w:bookmarkStart w:id="69" w:name="_Toc67663828"/>
      <w:bookmarkStart w:id="70" w:name="_Toc69814365"/>
      <w:bookmarkStart w:id="71" w:name="_Toc149509438"/>
      <w:r>
        <w:t>Introduction</w:t>
      </w:r>
      <w:bookmarkEnd w:id="64"/>
      <w:bookmarkEnd w:id="65"/>
      <w:bookmarkEnd w:id="66"/>
      <w:bookmarkEnd w:id="67"/>
      <w:bookmarkEnd w:id="68"/>
      <w:bookmarkEnd w:id="69"/>
      <w:bookmarkEnd w:id="70"/>
      <w:bookmarkEnd w:id="71"/>
    </w:p>
    <w:p w14:paraId="67BDA26D" w14:textId="217CA5DD" w:rsidR="00FA7447" w:rsidRDefault="00BC4D90">
      <w:r w:rsidRPr="00BC4D90">
        <w:t>This document seeks to understand how Permissioned Distributed Ledger (PDL) can be employed in standardized oneM2M IoT service layer platforms through various use cases. The document also will explore various mechanisms to utilize PDL by interworking with the oneM2M standardized IoT platform.</w:t>
      </w:r>
    </w:p>
    <w:p w14:paraId="710D30FF" w14:textId="77777777" w:rsidR="00FA7447" w:rsidRDefault="009D0F8F">
      <w:pPr>
        <w:overflowPunct/>
        <w:autoSpaceDE/>
        <w:autoSpaceDN/>
        <w:adjustRightInd/>
        <w:spacing w:after="0"/>
        <w:textAlignment w:val="auto"/>
        <w:rPr>
          <w:rFonts w:ascii="Arial" w:hAnsi="Arial"/>
          <w:sz w:val="36"/>
        </w:rPr>
      </w:pPr>
      <w:r>
        <w:br w:type="page"/>
      </w:r>
    </w:p>
    <w:p w14:paraId="221D9B14" w14:textId="77777777" w:rsidR="00FA7447" w:rsidRDefault="009D0F8F">
      <w:pPr>
        <w:pStyle w:val="1"/>
      </w:pPr>
      <w:bookmarkStart w:id="72" w:name="_Toc455504139"/>
      <w:bookmarkStart w:id="73" w:name="_Toc481503677"/>
      <w:bookmarkStart w:id="74" w:name="_Toc527985141"/>
      <w:bookmarkStart w:id="75" w:name="_Toc19024834"/>
      <w:bookmarkStart w:id="76" w:name="_Toc19025507"/>
      <w:bookmarkStart w:id="77" w:name="_Toc67663829"/>
      <w:bookmarkStart w:id="78" w:name="_Toc69814366"/>
      <w:bookmarkStart w:id="79" w:name="_Toc149509439"/>
      <w:r>
        <w:lastRenderedPageBreak/>
        <w:t>1</w:t>
      </w:r>
      <w:r>
        <w:tab/>
        <w:t>Scope</w:t>
      </w:r>
      <w:bookmarkEnd w:id="72"/>
      <w:bookmarkEnd w:id="73"/>
      <w:bookmarkEnd w:id="74"/>
      <w:bookmarkEnd w:id="75"/>
      <w:bookmarkEnd w:id="76"/>
      <w:bookmarkEnd w:id="77"/>
      <w:bookmarkEnd w:id="78"/>
      <w:bookmarkEnd w:id="79"/>
    </w:p>
    <w:p w14:paraId="64D30C3B" w14:textId="77777777" w:rsidR="00FA7447" w:rsidRDefault="009D0F8F">
      <w:r>
        <w:t>The present document …</w:t>
      </w:r>
    </w:p>
    <w:p w14:paraId="0F891598" w14:textId="77777777" w:rsidR="00FA7447" w:rsidRDefault="009D0F8F">
      <w:pPr>
        <w:pStyle w:val="1"/>
      </w:pPr>
      <w:bookmarkStart w:id="80" w:name="_Toc455504140"/>
      <w:bookmarkStart w:id="81" w:name="_Toc481503678"/>
      <w:bookmarkStart w:id="82" w:name="_Toc527985142"/>
      <w:bookmarkStart w:id="83" w:name="_Toc19024835"/>
      <w:bookmarkStart w:id="84" w:name="_Toc19025508"/>
      <w:bookmarkStart w:id="85" w:name="_Toc67663830"/>
      <w:bookmarkStart w:id="86" w:name="_Toc69814367"/>
      <w:bookmarkStart w:id="87" w:name="_Toc149509440"/>
      <w:r>
        <w:t>2</w:t>
      </w:r>
      <w:r>
        <w:tab/>
        <w:t>References</w:t>
      </w:r>
      <w:bookmarkEnd w:id="80"/>
      <w:bookmarkEnd w:id="81"/>
      <w:bookmarkEnd w:id="82"/>
      <w:bookmarkEnd w:id="83"/>
      <w:bookmarkEnd w:id="84"/>
      <w:bookmarkEnd w:id="85"/>
      <w:bookmarkEnd w:id="86"/>
      <w:bookmarkEnd w:id="87"/>
    </w:p>
    <w:p w14:paraId="190E19C0" w14:textId="77777777" w:rsidR="00FA7447" w:rsidRDefault="009D0F8F">
      <w:pPr>
        <w:pStyle w:val="2"/>
      </w:pPr>
      <w:bookmarkStart w:id="88" w:name="_Toc455504141"/>
      <w:bookmarkStart w:id="89" w:name="_Toc481503679"/>
      <w:bookmarkStart w:id="90" w:name="_Toc527985143"/>
      <w:bookmarkStart w:id="91" w:name="_Toc19024836"/>
      <w:bookmarkStart w:id="92" w:name="_Toc19025509"/>
      <w:bookmarkStart w:id="93" w:name="_Toc67663831"/>
      <w:bookmarkStart w:id="94" w:name="_Toc69814368"/>
      <w:bookmarkStart w:id="95" w:name="_Toc149509441"/>
      <w:r>
        <w:t>2.1</w:t>
      </w:r>
      <w:r>
        <w:tab/>
        <w:t>Normative references</w:t>
      </w:r>
      <w:bookmarkEnd w:id="88"/>
      <w:bookmarkEnd w:id="89"/>
      <w:bookmarkEnd w:id="90"/>
      <w:bookmarkEnd w:id="91"/>
      <w:bookmarkEnd w:id="92"/>
      <w:bookmarkEnd w:id="93"/>
      <w:bookmarkEnd w:id="94"/>
      <w:bookmarkEnd w:id="95"/>
    </w:p>
    <w:p w14:paraId="4CFE90B3" w14:textId="77777777" w:rsidR="00FA7447" w:rsidRDefault="009D0F8F">
      <w:r>
        <w:t>Normative references are not applicable in the present document.</w:t>
      </w:r>
    </w:p>
    <w:p w14:paraId="5D01F479" w14:textId="77777777" w:rsidR="00FA7447" w:rsidRDefault="009D0F8F">
      <w:pPr>
        <w:pStyle w:val="2"/>
      </w:pPr>
      <w:bookmarkStart w:id="96" w:name="_Toc455504142"/>
      <w:bookmarkStart w:id="97" w:name="_Toc481503680"/>
      <w:bookmarkStart w:id="98" w:name="_Toc527985144"/>
      <w:bookmarkStart w:id="99" w:name="_Toc19024837"/>
      <w:bookmarkStart w:id="100" w:name="_Toc19025510"/>
      <w:bookmarkStart w:id="101" w:name="_Toc67663832"/>
      <w:bookmarkStart w:id="102" w:name="_Toc69814369"/>
      <w:bookmarkStart w:id="103" w:name="_Toc149509442"/>
      <w:r>
        <w:t>2.2</w:t>
      </w:r>
      <w:r>
        <w:tab/>
        <w:t>Informative references</w:t>
      </w:r>
      <w:bookmarkEnd w:id="96"/>
      <w:bookmarkEnd w:id="97"/>
      <w:bookmarkEnd w:id="98"/>
      <w:bookmarkEnd w:id="99"/>
      <w:bookmarkEnd w:id="100"/>
      <w:bookmarkEnd w:id="101"/>
      <w:bookmarkEnd w:id="102"/>
      <w:bookmarkEnd w:id="103"/>
    </w:p>
    <w:p w14:paraId="2F0CB0CE" w14:textId="77777777" w:rsidR="00FA7447" w:rsidRDefault="009D0F8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4E7A96D" w14:textId="77777777" w:rsidR="00FA7447" w:rsidRDefault="009D0F8F">
      <w:pPr>
        <w:pStyle w:val="NO"/>
      </w:pPr>
      <w:r>
        <w:t>NOTE:</w:t>
      </w:r>
      <w:r>
        <w:tab/>
        <w:t>While any hyperlinks included in this clause were valid at the time of publication, ETSI cannot guarantee their long term validity.</w:t>
      </w:r>
    </w:p>
    <w:p w14:paraId="165B853B" w14:textId="77777777" w:rsidR="00FA7447" w:rsidRDefault="009D0F8F">
      <w:pPr>
        <w:keepNext/>
      </w:pPr>
      <w:r>
        <w:rPr>
          <w:lang w:eastAsia="en-GB"/>
        </w:rPr>
        <w:t xml:space="preserve">The following referenced documents are </w:t>
      </w:r>
      <w:r>
        <w:t>not necessary for the application of the present document but they assist the user with regard to a particular subject area.</w:t>
      </w:r>
    </w:p>
    <w:p w14:paraId="5012D89D" w14:textId="77777777" w:rsidR="00FA7447" w:rsidRDefault="009D0F8F">
      <w:pPr>
        <w:pStyle w:val="EX"/>
      </w:pPr>
      <w:r>
        <w:t>[i.1]</w:t>
      </w:r>
      <w:r>
        <w:rPr>
          <w:rFonts w:ascii="Wingdings 3" w:hAnsi="Wingdings 3"/>
        </w:rPr>
        <w:tab/>
      </w:r>
      <w:r>
        <w:t>&lt;Standard Organization acronym&gt; &lt;document number&gt;&lt;version number/date of publication&gt;: "&lt;Title&gt;".</w:t>
      </w:r>
    </w:p>
    <w:p w14:paraId="7E0CD101" w14:textId="77777777" w:rsidR="00FA7447" w:rsidRDefault="009D0F8F">
      <w:pPr>
        <w:pStyle w:val="EX"/>
      </w:pPr>
      <w:r>
        <w:t>[i.2]</w:t>
      </w:r>
      <w:r>
        <w:rPr>
          <w:rFonts w:ascii="Wingdings 3" w:hAnsi="Wingdings 3"/>
          <w:color w:val="76923C"/>
        </w:rPr>
        <w:t></w:t>
      </w:r>
      <w:r>
        <w:rPr>
          <w:rFonts w:ascii="Wingdings 3" w:hAnsi="Wingdings 3"/>
          <w:color w:val="76923C"/>
        </w:rPr>
        <w:tab/>
      </w:r>
      <w:r>
        <w:t>etc.</w:t>
      </w:r>
    </w:p>
    <w:p w14:paraId="4CBB08A0" w14:textId="77777777" w:rsidR="00FA7447" w:rsidRDefault="009D0F8F">
      <w:pPr>
        <w:pStyle w:val="1"/>
      </w:pPr>
      <w:bookmarkStart w:id="104" w:name="_Toc451532925"/>
      <w:bookmarkStart w:id="105" w:name="_Toc527985145"/>
      <w:bookmarkStart w:id="106" w:name="_Toc19024838"/>
      <w:bookmarkStart w:id="107" w:name="_Toc19025511"/>
      <w:bookmarkStart w:id="108" w:name="_Toc67663833"/>
      <w:bookmarkStart w:id="109" w:name="_Toc69814370"/>
      <w:bookmarkStart w:id="110" w:name="_Toc149509443"/>
      <w:r>
        <w:t>3</w:t>
      </w:r>
      <w:r>
        <w:tab/>
        <w:t>Definition of terms, symbols and abbreviations</w:t>
      </w:r>
      <w:bookmarkEnd w:id="104"/>
      <w:bookmarkEnd w:id="105"/>
      <w:bookmarkEnd w:id="106"/>
      <w:bookmarkEnd w:id="107"/>
      <w:bookmarkEnd w:id="108"/>
      <w:bookmarkEnd w:id="109"/>
      <w:bookmarkEnd w:id="110"/>
    </w:p>
    <w:p w14:paraId="3E46C64E" w14:textId="77777777" w:rsidR="00FA7447" w:rsidRDefault="009D0F8F">
      <w:pPr>
        <w:pStyle w:val="2"/>
      </w:pPr>
      <w:bookmarkStart w:id="111" w:name="_Toc451532926"/>
      <w:bookmarkStart w:id="112" w:name="_Toc527985146"/>
      <w:bookmarkStart w:id="113" w:name="_Toc19024839"/>
      <w:bookmarkStart w:id="114" w:name="_Toc19025512"/>
      <w:bookmarkStart w:id="115" w:name="_Toc67663834"/>
      <w:bookmarkStart w:id="116" w:name="_Toc69814371"/>
      <w:bookmarkStart w:id="117" w:name="_Toc149509444"/>
      <w:r>
        <w:t>3.1</w:t>
      </w:r>
      <w:r>
        <w:tab/>
      </w:r>
      <w:bookmarkEnd w:id="111"/>
      <w:r>
        <w:t>Terms</w:t>
      </w:r>
      <w:bookmarkEnd w:id="112"/>
      <w:bookmarkEnd w:id="113"/>
      <w:bookmarkEnd w:id="114"/>
      <w:bookmarkEnd w:id="115"/>
      <w:bookmarkEnd w:id="116"/>
      <w:bookmarkEnd w:id="117"/>
    </w:p>
    <w:p w14:paraId="3C32728E" w14:textId="77777777" w:rsidR="00FA7447" w:rsidRDefault="009D0F8F">
      <w:r>
        <w:t>For the purposes of the present document, the [following] terms [given in ... and the following] apply:</w:t>
      </w:r>
    </w:p>
    <w:p w14:paraId="766191B7" w14:textId="77777777" w:rsidR="00FA7447" w:rsidRDefault="00FA7447"/>
    <w:p w14:paraId="18201B69" w14:textId="77777777" w:rsidR="00FA7447" w:rsidRDefault="009D0F8F">
      <w:pPr>
        <w:pStyle w:val="2"/>
        <w:keepLines w:val="0"/>
        <w:widowControl w:val="0"/>
      </w:pPr>
      <w:bookmarkStart w:id="118" w:name="_Toc455504145"/>
      <w:bookmarkStart w:id="119" w:name="_Toc481503683"/>
      <w:bookmarkStart w:id="120" w:name="_Toc527985147"/>
      <w:bookmarkStart w:id="121" w:name="_Toc19024840"/>
      <w:bookmarkStart w:id="122" w:name="_Toc19025513"/>
      <w:bookmarkStart w:id="123" w:name="_Toc67663835"/>
      <w:bookmarkStart w:id="124" w:name="_Toc69814372"/>
      <w:bookmarkStart w:id="125" w:name="_Toc149509445"/>
      <w:r>
        <w:t>3.2</w:t>
      </w:r>
      <w:r>
        <w:tab/>
        <w:t>Symbols</w:t>
      </w:r>
      <w:bookmarkEnd w:id="118"/>
      <w:bookmarkEnd w:id="119"/>
      <w:bookmarkEnd w:id="120"/>
      <w:bookmarkEnd w:id="121"/>
      <w:bookmarkEnd w:id="122"/>
      <w:bookmarkEnd w:id="123"/>
      <w:bookmarkEnd w:id="124"/>
      <w:bookmarkEnd w:id="125"/>
    </w:p>
    <w:p w14:paraId="22C83D6C" w14:textId="77777777" w:rsidR="00FA7447" w:rsidRDefault="009D0F8F">
      <w:r>
        <w:t>For the purposes of the present document, the [following] symbols [given in ... and the following] apply:</w:t>
      </w:r>
    </w:p>
    <w:p w14:paraId="76E92D80" w14:textId="77777777" w:rsidR="00FA7447" w:rsidRDefault="00FA7447">
      <w:pPr>
        <w:pStyle w:val="EW"/>
      </w:pPr>
    </w:p>
    <w:p w14:paraId="6A837C76" w14:textId="77777777" w:rsidR="00FA7447" w:rsidRDefault="009D0F8F">
      <w:pPr>
        <w:pStyle w:val="2"/>
      </w:pPr>
      <w:bookmarkStart w:id="126" w:name="_Toc455504146"/>
      <w:bookmarkStart w:id="127" w:name="_Toc481503684"/>
      <w:bookmarkStart w:id="128" w:name="_Toc527985148"/>
      <w:bookmarkStart w:id="129" w:name="_Toc19024841"/>
      <w:bookmarkStart w:id="130" w:name="_Toc19025514"/>
      <w:bookmarkStart w:id="131" w:name="_Toc67663836"/>
      <w:bookmarkStart w:id="132" w:name="_Toc69814373"/>
      <w:bookmarkStart w:id="133" w:name="_Toc149509446"/>
      <w:r>
        <w:t>3.3</w:t>
      </w:r>
      <w:r>
        <w:tab/>
        <w:t>Abbreviations</w:t>
      </w:r>
      <w:bookmarkEnd w:id="126"/>
      <w:bookmarkEnd w:id="127"/>
      <w:bookmarkEnd w:id="128"/>
      <w:bookmarkEnd w:id="129"/>
      <w:bookmarkEnd w:id="130"/>
      <w:bookmarkEnd w:id="131"/>
      <w:bookmarkEnd w:id="132"/>
      <w:bookmarkEnd w:id="133"/>
    </w:p>
    <w:p w14:paraId="514AA989" w14:textId="77777777" w:rsidR="00FA7447" w:rsidRDefault="009D0F8F">
      <w:r>
        <w:t>For the purposes of the present document, the [following] abbreviations [given in ... and the following] apply:</w:t>
      </w:r>
    </w:p>
    <w:p w14:paraId="3856D179" w14:textId="77777777" w:rsidR="00FA7447" w:rsidRDefault="00FA7447">
      <w:pPr>
        <w:pStyle w:val="EW"/>
      </w:pPr>
    </w:p>
    <w:p w14:paraId="75AEED97" w14:textId="55BDDAE4" w:rsidR="00FA7447" w:rsidRDefault="009D0F8F">
      <w:pPr>
        <w:pStyle w:val="1"/>
      </w:pPr>
      <w:bookmarkStart w:id="134" w:name="_Toc455504147"/>
      <w:bookmarkStart w:id="135" w:name="_Toc481503685"/>
      <w:bookmarkStart w:id="136" w:name="_Toc527985149"/>
      <w:bookmarkStart w:id="137" w:name="_Toc19024842"/>
      <w:bookmarkStart w:id="138" w:name="_Toc19025515"/>
      <w:bookmarkStart w:id="139" w:name="_Toc67663837"/>
      <w:bookmarkStart w:id="140" w:name="_Toc69814374"/>
      <w:bookmarkStart w:id="141" w:name="_Toc149509447"/>
      <w:r>
        <w:lastRenderedPageBreak/>
        <w:t>4</w:t>
      </w:r>
      <w:r>
        <w:tab/>
      </w:r>
      <w:bookmarkEnd w:id="134"/>
      <w:bookmarkEnd w:id="135"/>
      <w:bookmarkEnd w:id="136"/>
      <w:bookmarkEnd w:id="137"/>
      <w:bookmarkEnd w:id="138"/>
      <w:bookmarkEnd w:id="139"/>
      <w:bookmarkEnd w:id="140"/>
      <w:r w:rsidR="00660830">
        <w:t>Overview of oneM2M</w:t>
      </w:r>
      <w:bookmarkEnd w:id="141"/>
    </w:p>
    <w:p w14:paraId="2D071200" w14:textId="3A33CE4E" w:rsidR="00660830" w:rsidRDefault="009D0F8F" w:rsidP="00660830">
      <w:pPr>
        <w:pStyle w:val="2"/>
      </w:pPr>
      <w:bookmarkStart w:id="142" w:name="_Toc455504148"/>
      <w:bookmarkStart w:id="143" w:name="_Toc481503686"/>
      <w:bookmarkStart w:id="144" w:name="_Toc527985150"/>
      <w:bookmarkStart w:id="145" w:name="_Toc19024843"/>
      <w:bookmarkStart w:id="146" w:name="_Toc19025516"/>
      <w:bookmarkStart w:id="147" w:name="_Toc67663838"/>
      <w:bookmarkStart w:id="148" w:name="_Toc69814375"/>
      <w:bookmarkStart w:id="149" w:name="_Toc149509448"/>
      <w:r>
        <w:t>4.1</w:t>
      </w:r>
      <w:r>
        <w:tab/>
      </w:r>
      <w:bookmarkEnd w:id="142"/>
      <w:bookmarkEnd w:id="143"/>
      <w:bookmarkEnd w:id="144"/>
      <w:bookmarkEnd w:id="145"/>
      <w:bookmarkEnd w:id="146"/>
      <w:bookmarkEnd w:id="147"/>
      <w:bookmarkEnd w:id="148"/>
      <w:r w:rsidR="00660830">
        <w:t>Introduction</w:t>
      </w:r>
      <w:bookmarkEnd w:id="149"/>
    </w:p>
    <w:p w14:paraId="7AA83E02" w14:textId="3684DFBA" w:rsidR="00660830" w:rsidRDefault="00660830" w:rsidP="00013F01">
      <w:pPr>
        <w:pStyle w:val="2"/>
      </w:pPr>
      <w:bookmarkStart w:id="150" w:name="_Toc149509449"/>
      <w:r>
        <w:t>4.2</w:t>
      </w:r>
      <w:r>
        <w:tab/>
        <w:t>oneM2M Overall Framework</w:t>
      </w:r>
      <w:bookmarkEnd w:id="150"/>
    </w:p>
    <w:p w14:paraId="139970EE" w14:textId="4BC544EE" w:rsidR="00660830" w:rsidRPr="00660830" w:rsidRDefault="00660830" w:rsidP="001A6373">
      <w:pPr>
        <w:pStyle w:val="2"/>
      </w:pPr>
      <w:bookmarkStart w:id="151" w:name="_Toc149509450"/>
      <w:r>
        <w:t>4.3</w:t>
      </w:r>
      <w:r>
        <w:tab/>
        <w:t>oneM2M Applications</w:t>
      </w:r>
      <w:bookmarkEnd w:id="151"/>
    </w:p>
    <w:p w14:paraId="50D1B6DC" w14:textId="77777777" w:rsidR="00660830" w:rsidRPr="00660830" w:rsidRDefault="00660830" w:rsidP="00013F01"/>
    <w:p w14:paraId="27C7489F" w14:textId="747F5548" w:rsidR="001A6373" w:rsidRPr="00013F01" w:rsidRDefault="001A6373" w:rsidP="001A6373">
      <w:pPr>
        <w:pStyle w:val="1"/>
        <w:rPr>
          <w:lang w:val="en-US" w:eastAsia="ko-KR"/>
        </w:rPr>
      </w:pPr>
      <w:bookmarkStart w:id="152" w:name="_Toc149509451"/>
      <w:r>
        <w:t>5</w:t>
      </w:r>
      <w:r>
        <w:tab/>
      </w:r>
      <w:r w:rsidR="001B0835">
        <w:rPr>
          <w:lang w:val="en-US" w:eastAsia="ko-KR"/>
        </w:rPr>
        <w:t>Integration of PDL with oneM2M</w:t>
      </w:r>
      <w:bookmarkEnd w:id="152"/>
    </w:p>
    <w:p w14:paraId="2339D0F5" w14:textId="724F3AF0" w:rsidR="001A6373" w:rsidRDefault="001A6373" w:rsidP="001A6373">
      <w:pPr>
        <w:pStyle w:val="2"/>
      </w:pPr>
      <w:bookmarkStart w:id="153" w:name="_Toc149509452"/>
      <w:r>
        <w:t>5.1</w:t>
      </w:r>
      <w:r>
        <w:tab/>
      </w:r>
      <w:r w:rsidR="001B0835">
        <w:t>Need for PDL in IoT</w:t>
      </w:r>
      <w:bookmarkEnd w:id="153"/>
    </w:p>
    <w:p w14:paraId="7C120EA2" w14:textId="3C4E4A85" w:rsidR="001A6373" w:rsidRDefault="001A6373" w:rsidP="001A6373">
      <w:pPr>
        <w:pStyle w:val="2"/>
        <w:rPr>
          <w:lang w:eastAsia="ko-KR"/>
        </w:rPr>
      </w:pPr>
      <w:bookmarkStart w:id="154" w:name="_Toc149509453"/>
      <w:r>
        <w:t>5.2</w:t>
      </w:r>
      <w:r>
        <w:tab/>
      </w:r>
      <w:r w:rsidR="001B0835">
        <w:t>Advantages of Using PDL in oneM2M</w:t>
      </w:r>
      <w:bookmarkEnd w:id="154"/>
    </w:p>
    <w:p w14:paraId="5BC84F91" w14:textId="76EB5DDC" w:rsidR="001A6373" w:rsidRPr="00013F01" w:rsidRDefault="001A6373" w:rsidP="001A6373">
      <w:pPr>
        <w:pStyle w:val="2"/>
        <w:rPr>
          <w:lang w:val="en-US" w:eastAsia="ko-KR"/>
        </w:rPr>
      </w:pPr>
      <w:bookmarkStart w:id="155" w:name="_Toc149509454"/>
      <w:r>
        <w:t>5.3</w:t>
      </w:r>
      <w:r>
        <w:tab/>
      </w:r>
      <w:r w:rsidR="001B0835">
        <w:rPr>
          <w:lang w:val="en-US" w:eastAsia="ko-KR"/>
        </w:rPr>
        <w:t>Challenges and Solutions</w:t>
      </w:r>
      <w:bookmarkEnd w:id="155"/>
    </w:p>
    <w:p w14:paraId="56E4C6A3" w14:textId="77777777" w:rsidR="001A6373" w:rsidRDefault="001A6373" w:rsidP="001A6373"/>
    <w:p w14:paraId="37A33A6E" w14:textId="11C1F302" w:rsidR="001A6373" w:rsidRDefault="001A6373" w:rsidP="001A6373">
      <w:pPr>
        <w:pStyle w:val="1"/>
      </w:pPr>
      <w:bookmarkStart w:id="156" w:name="_Toc149509455"/>
      <w:r>
        <w:t>6</w:t>
      </w:r>
      <w:r>
        <w:tab/>
      </w:r>
      <w:r w:rsidR="001B0835">
        <w:t>Architecture of PDL within oneM2M</w:t>
      </w:r>
      <w:bookmarkEnd w:id="156"/>
    </w:p>
    <w:p w14:paraId="0C0560C3" w14:textId="5BE6DA53" w:rsidR="001A6373" w:rsidRDefault="001A6373" w:rsidP="001A6373">
      <w:pPr>
        <w:pStyle w:val="2"/>
      </w:pPr>
      <w:bookmarkStart w:id="157" w:name="_Toc149509456"/>
      <w:r>
        <w:t>6.1</w:t>
      </w:r>
      <w:r>
        <w:tab/>
      </w:r>
      <w:r w:rsidR="001B0835">
        <w:t>PDL Structure and Components</w:t>
      </w:r>
      <w:bookmarkEnd w:id="157"/>
    </w:p>
    <w:p w14:paraId="455DC14D" w14:textId="10FB8502" w:rsidR="001A6373" w:rsidRDefault="001A6373" w:rsidP="001A6373">
      <w:pPr>
        <w:pStyle w:val="2"/>
      </w:pPr>
      <w:bookmarkStart w:id="158" w:name="_Toc149509457"/>
      <w:r>
        <w:t>6.2</w:t>
      </w:r>
      <w:r>
        <w:tab/>
      </w:r>
      <w:r w:rsidR="001B0835">
        <w:t>Data Flow and Interaction</w:t>
      </w:r>
      <w:bookmarkEnd w:id="158"/>
    </w:p>
    <w:p w14:paraId="0F1B4682" w14:textId="77777777" w:rsidR="001A6373" w:rsidRDefault="001A6373" w:rsidP="001A6373"/>
    <w:p w14:paraId="174C35E5" w14:textId="33C099A1" w:rsidR="001B0835" w:rsidRDefault="001B0835" w:rsidP="001B0835">
      <w:pPr>
        <w:pStyle w:val="1"/>
      </w:pPr>
      <w:bookmarkStart w:id="159" w:name="_Toc149509458"/>
      <w:r>
        <w:t>7</w:t>
      </w:r>
      <w:r>
        <w:tab/>
        <w:t>Implementation of PDL in oneM2M</w:t>
      </w:r>
      <w:bookmarkEnd w:id="159"/>
    </w:p>
    <w:p w14:paraId="61BC60A4" w14:textId="45322070" w:rsidR="001B0835" w:rsidRDefault="001B0835" w:rsidP="001B0835">
      <w:pPr>
        <w:pStyle w:val="2"/>
      </w:pPr>
      <w:bookmarkStart w:id="160" w:name="_Toc149509459"/>
      <w:r>
        <w:t>7.1</w:t>
      </w:r>
      <w:r>
        <w:tab/>
        <w:t>Sample Use Cases</w:t>
      </w:r>
      <w:bookmarkEnd w:id="160"/>
    </w:p>
    <w:p w14:paraId="12D4543D" w14:textId="169E56F1" w:rsidR="001B0835" w:rsidRDefault="001B0835" w:rsidP="001B0835">
      <w:pPr>
        <w:pStyle w:val="2"/>
      </w:pPr>
      <w:bookmarkStart w:id="161" w:name="_Toc149509460"/>
      <w:r>
        <w:t>7.2</w:t>
      </w:r>
      <w:r>
        <w:tab/>
        <w:t>Security Considerations</w:t>
      </w:r>
      <w:bookmarkEnd w:id="161"/>
    </w:p>
    <w:p w14:paraId="76B067C5" w14:textId="1DC60FE5" w:rsidR="001B0835" w:rsidRPr="00660830" w:rsidRDefault="001B0835" w:rsidP="001B0835">
      <w:pPr>
        <w:pStyle w:val="2"/>
      </w:pPr>
      <w:bookmarkStart w:id="162" w:name="_Toc149509461"/>
      <w:r>
        <w:t>7.3</w:t>
      </w:r>
      <w:r>
        <w:tab/>
        <w:t>Performance Evalu</w:t>
      </w:r>
      <w:r w:rsidR="00FC069F">
        <w:t>a</w:t>
      </w:r>
      <w:r>
        <w:t>tion</w:t>
      </w:r>
      <w:bookmarkEnd w:id="162"/>
    </w:p>
    <w:p w14:paraId="4408DDE3" w14:textId="77777777" w:rsidR="001B0835" w:rsidRDefault="001B0835" w:rsidP="001A6373"/>
    <w:p w14:paraId="19AE00ED" w14:textId="6671D883" w:rsidR="001B0835" w:rsidRDefault="001B0835" w:rsidP="001B0835">
      <w:pPr>
        <w:pStyle w:val="1"/>
      </w:pPr>
      <w:bookmarkStart w:id="163" w:name="_Toc149509462"/>
      <w:r>
        <w:lastRenderedPageBreak/>
        <w:t>8</w:t>
      </w:r>
      <w:r>
        <w:tab/>
      </w:r>
      <w:r w:rsidR="00FC069F">
        <w:t>Future Outlook and Recommendations</w:t>
      </w:r>
      <w:bookmarkEnd w:id="163"/>
    </w:p>
    <w:p w14:paraId="436651E0" w14:textId="17CC71B5" w:rsidR="001B0835" w:rsidRDefault="00FC069F" w:rsidP="001B0835">
      <w:pPr>
        <w:pStyle w:val="2"/>
      </w:pPr>
      <w:bookmarkStart w:id="164" w:name="_Toc149509463"/>
      <w:r>
        <w:t>8</w:t>
      </w:r>
      <w:r w:rsidR="001B0835">
        <w:t>.1</w:t>
      </w:r>
      <w:r w:rsidR="001B0835">
        <w:tab/>
      </w:r>
      <w:r>
        <w:t>Potential Improvements and Upgrades</w:t>
      </w:r>
      <w:bookmarkEnd w:id="164"/>
    </w:p>
    <w:p w14:paraId="4055E5EA" w14:textId="797118F7" w:rsidR="001B0835" w:rsidRPr="00660830" w:rsidRDefault="00FC069F" w:rsidP="00FC069F">
      <w:pPr>
        <w:pStyle w:val="2"/>
      </w:pPr>
      <w:bookmarkStart w:id="165" w:name="_Toc149509464"/>
      <w:r>
        <w:t>8</w:t>
      </w:r>
      <w:r w:rsidR="001B0835">
        <w:t>.2</w:t>
      </w:r>
      <w:r w:rsidR="001B0835">
        <w:tab/>
      </w:r>
      <w:r>
        <w:t>Risks and Challenges in Future Implementation</w:t>
      </w:r>
      <w:bookmarkEnd w:id="165"/>
    </w:p>
    <w:p w14:paraId="1F398153" w14:textId="77777777" w:rsidR="001B0835" w:rsidRDefault="001B0835" w:rsidP="001A6373"/>
    <w:p w14:paraId="7661A6E8" w14:textId="55C2FF8A" w:rsidR="001B0835" w:rsidRDefault="00FC069F" w:rsidP="001B0835">
      <w:pPr>
        <w:pStyle w:val="1"/>
      </w:pPr>
      <w:bookmarkStart w:id="166" w:name="_Toc149509465"/>
      <w:r>
        <w:t>9</w:t>
      </w:r>
      <w:r w:rsidR="001B0835">
        <w:tab/>
      </w:r>
      <w:r>
        <w:t>Future Outlook and Recommendations</w:t>
      </w:r>
      <w:bookmarkEnd w:id="166"/>
    </w:p>
    <w:p w14:paraId="1B4D0E97" w14:textId="6FA11C23" w:rsidR="001B0835" w:rsidRDefault="00FC069F" w:rsidP="001B0835">
      <w:pPr>
        <w:pStyle w:val="2"/>
      </w:pPr>
      <w:bookmarkStart w:id="167" w:name="_Toc149509466"/>
      <w:r>
        <w:t>9</w:t>
      </w:r>
      <w:r w:rsidR="001B0835">
        <w:t>.1</w:t>
      </w:r>
      <w:r w:rsidR="001B0835">
        <w:tab/>
      </w:r>
      <w:r>
        <w:t>Potential Improvements and Upgrades</w:t>
      </w:r>
      <w:bookmarkEnd w:id="167"/>
    </w:p>
    <w:p w14:paraId="7C36F9C9" w14:textId="5F2F7BBE" w:rsidR="001B0835" w:rsidRDefault="00FC069F" w:rsidP="00FC069F">
      <w:pPr>
        <w:pStyle w:val="2"/>
      </w:pPr>
      <w:bookmarkStart w:id="168" w:name="_Toc149509467"/>
      <w:r>
        <w:t>9</w:t>
      </w:r>
      <w:r w:rsidR="001B0835">
        <w:t>.2</w:t>
      </w:r>
      <w:r w:rsidR="001B0835">
        <w:tab/>
      </w:r>
      <w:r>
        <w:t>Risks and Challenges in Future Implementation</w:t>
      </w:r>
      <w:bookmarkEnd w:id="168"/>
    </w:p>
    <w:p w14:paraId="31F51354" w14:textId="77777777" w:rsidR="00FC069F" w:rsidRDefault="00FC069F" w:rsidP="00FC069F"/>
    <w:p w14:paraId="69805286" w14:textId="6C15A261" w:rsidR="00FC069F" w:rsidRDefault="00FC069F" w:rsidP="00FC069F">
      <w:pPr>
        <w:pStyle w:val="1"/>
      </w:pPr>
      <w:bookmarkStart w:id="169" w:name="_Toc149509468"/>
      <w:r>
        <w:t>10</w:t>
      </w:r>
      <w:r>
        <w:tab/>
        <w:t>Conclusion</w:t>
      </w:r>
      <w:bookmarkEnd w:id="169"/>
    </w:p>
    <w:p w14:paraId="1BC9C36C" w14:textId="77777777" w:rsidR="00FC069F" w:rsidRPr="00FC069F" w:rsidRDefault="00FC069F" w:rsidP="00013F01"/>
    <w:p w14:paraId="1ACF10E1" w14:textId="77777777" w:rsidR="001B0835" w:rsidRPr="001B0835" w:rsidRDefault="001B0835" w:rsidP="00013F01"/>
    <w:p w14:paraId="033A91E1" w14:textId="77777777" w:rsidR="00660830" w:rsidRPr="00660830" w:rsidRDefault="00660830" w:rsidP="00013F01"/>
    <w:p w14:paraId="1BD66A33" w14:textId="77777777" w:rsidR="00FA7447" w:rsidRDefault="009D0F8F">
      <w:pPr>
        <w:overflowPunct/>
        <w:autoSpaceDE/>
        <w:autoSpaceDN/>
        <w:adjustRightInd/>
        <w:spacing w:after="0"/>
        <w:textAlignment w:val="auto"/>
      </w:pPr>
      <w:r>
        <w:br w:type="page"/>
      </w:r>
    </w:p>
    <w:p w14:paraId="0BB4F44E" w14:textId="77777777" w:rsidR="00FA7447" w:rsidRDefault="009D0F8F">
      <w:pPr>
        <w:pStyle w:val="9"/>
      </w:pPr>
      <w:bookmarkStart w:id="170" w:name="_Toc455504149"/>
      <w:bookmarkStart w:id="171" w:name="_Toc481503687"/>
      <w:bookmarkStart w:id="172" w:name="_Toc527985151"/>
      <w:bookmarkStart w:id="173" w:name="_Toc19024844"/>
      <w:bookmarkStart w:id="174" w:name="_Toc19025517"/>
      <w:bookmarkStart w:id="175" w:name="_Toc67663839"/>
      <w:bookmarkStart w:id="176" w:name="_Toc69814376"/>
      <w:bookmarkStart w:id="177" w:name="_Toc149509469"/>
      <w:r>
        <w:lastRenderedPageBreak/>
        <w:t>Annex A:</w:t>
      </w:r>
      <w:r>
        <w:br/>
        <w:t>Title of annex</w:t>
      </w:r>
      <w:bookmarkEnd w:id="170"/>
      <w:bookmarkEnd w:id="171"/>
      <w:bookmarkEnd w:id="172"/>
      <w:bookmarkEnd w:id="173"/>
      <w:bookmarkEnd w:id="174"/>
      <w:bookmarkEnd w:id="175"/>
      <w:bookmarkEnd w:id="176"/>
      <w:bookmarkEnd w:id="177"/>
    </w:p>
    <w:p w14:paraId="380D1CA4" w14:textId="77777777" w:rsidR="00FA7447" w:rsidRDefault="00FA7447"/>
    <w:p w14:paraId="6A10A448" w14:textId="77777777" w:rsidR="00FA7447" w:rsidRDefault="009D0F8F">
      <w:pPr>
        <w:overflowPunct/>
        <w:autoSpaceDE/>
        <w:autoSpaceDN/>
        <w:adjustRightInd/>
        <w:spacing w:after="0"/>
        <w:textAlignment w:val="auto"/>
        <w:rPr>
          <w:rFonts w:ascii="Arial" w:hAnsi="Arial"/>
          <w:sz w:val="36"/>
        </w:rPr>
      </w:pPr>
      <w:r>
        <w:br w:type="page"/>
      </w:r>
    </w:p>
    <w:p w14:paraId="1B7B3CCB" w14:textId="77777777" w:rsidR="00FA7447" w:rsidRDefault="009D0F8F">
      <w:pPr>
        <w:pStyle w:val="9"/>
      </w:pPr>
      <w:bookmarkStart w:id="178" w:name="_Toc455504150"/>
      <w:bookmarkStart w:id="179" w:name="_Toc481503688"/>
      <w:bookmarkStart w:id="180" w:name="_Toc527985152"/>
      <w:bookmarkStart w:id="181" w:name="_Toc19024845"/>
      <w:bookmarkStart w:id="182" w:name="_Toc19025518"/>
      <w:bookmarkStart w:id="183" w:name="_Toc67663840"/>
      <w:bookmarkStart w:id="184" w:name="_Toc69814377"/>
      <w:bookmarkStart w:id="185" w:name="_Toc149509470"/>
      <w:r>
        <w:lastRenderedPageBreak/>
        <w:t>Annex B:</w:t>
      </w:r>
      <w:r>
        <w:br/>
        <w:t>Title of annex</w:t>
      </w:r>
      <w:bookmarkEnd w:id="178"/>
      <w:bookmarkEnd w:id="179"/>
      <w:bookmarkEnd w:id="180"/>
      <w:bookmarkEnd w:id="181"/>
      <w:bookmarkEnd w:id="182"/>
      <w:bookmarkEnd w:id="183"/>
      <w:bookmarkEnd w:id="184"/>
      <w:bookmarkEnd w:id="185"/>
    </w:p>
    <w:p w14:paraId="61D7FB08" w14:textId="77777777" w:rsidR="00FA7447" w:rsidRDefault="009D0F8F">
      <w:pPr>
        <w:pStyle w:val="1"/>
      </w:pPr>
      <w:bookmarkStart w:id="186" w:name="_Toc481503689"/>
      <w:bookmarkStart w:id="187" w:name="_Toc527985153"/>
      <w:bookmarkStart w:id="188" w:name="_Toc19024846"/>
      <w:bookmarkStart w:id="189" w:name="_Toc19025519"/>
      <w:bookmarkStart w:id="190" w:name="_Toc67663841"/>
      <w:bookmarkStart w:id="191" w:name="_Toc69814378"/>
      <w:bookmarkStart w:id="192" w:name="_Toc149509471"/>
      <w:bookmarkStart w:id="193" w:name="_Toc455504151"/>
      <w:r>
        <w:t>B.1</w:t>
      </w:r>
      <w:r>
        <w:tab/>
        <w:t>First clause of the annex</w:t>
      </w:r>
      <w:bookmarkEnd w:id="186"/>
      <w:bookmarkEnd w:id="187"/>
      <w:bookmarkEnd w:id="188"/>
      <w:bookmarkEnd w:id="189"/>
      <w:bookmarkEnd w:id="190"/>
      <w:bookmarkEnd w:id="191"/>
      <w:bookmarkEnd w:id="192"/>
      <w:r>
        <w:t xml:space="preserve"> </w:t>
      </w:r>
      <w:bookmarkEnd w:id="193"/>
    </w:p>
    <w:p w14:paraId="35C64018" w14:textId="77777777" w:rsidR="00FA7447" w:rsidRDefault="009D0F8F">
      <w:pPr>
        <w:pStyle w:val="2"/>
      </w:pPr>
      <w:bookmarkStart w:id="194" w:name="_Toc455504152"/>
      <w:bookmarkStart w:id="195" w:name="_Toc481503690"/>
      <w:bookmarkStart w:id="196" w:name="_Toc527985154"/>
      <w:bookmarkStart w:id="197" w:name="_Toc19024847"/>
      <w:bookmarkStart w:id="198" w:name="_Toc19025520"/>
      <w:bookmarkStart w:id="199" w:name="_Toc67663842"/>
      <w:bookmarkStart w:id="200" w:name="_Toc69814379"/>
      <w:bookmarkStart w:id="201" w:name="_Toc149509472"/>
      <w:r>
        <w:t>B.1.1</w:t>
      </w:r>
      <w:r>
        <w:tab/>
        <w:t>First subdivided clause of the annex</w:t>
      </w:r>
      <w:bookmarkEnd w:id="194"/>
      <w:bookmarkEnd w:id="195"/>
      <w:bookmarkEnd w:id="196"/>
      <w:bookmarkEnd w:id="197"/>
      <w:bookmarkEnd w:id="198"/>
      <w:bookmarkEnd w:id="199"/>
      <w:bookmarkEnd w:id="200"/>
      <w:bookmarkEnd w:id="201"/>
    </w:p>
    <w:p w14:paraId="11959890" w14:textId="77777777" w:rsidR="00FA7447" w:rsidRDefault="00FA7447"/>
    <w:p w14:paraId="330A7680" w14:textId="77777777" w:rsidR="00FA7447" w:rsidRDefault="009D0F8F">
      <w:pPr>
        <w:overflowPunct/>
        <w:autoSpaceDE/>
        <w:autoSpaceDN/>
        <w:adjustRightInd/>
        <w:spacing w:after="0"/>
        <w:textAlignment w:val="auto"/>
        <w:rPr>
          <w:rFonts w:ascii="Arial" w:hAnsi="Arial"/>
          <w:sz w:val="36"/>
        </w:rPr>
      </w:pPr>
      <w:r>
        <w:br w:type="page"/>
      </w:r>
    </w:p>
    <w:p w14:paraId="3370CA18" w14:textId="77777777" w:rsidR="00FA7447" w:rsidRDefault="009D0F8F">
      <w:pPr>
        <w:pStyle w:val="9"/>
      </w:pPr>
      <w:bookmarkStart w:id="202" w:name="_Toc455504154"/>
      <w:bookmarkStart w:id="203" w:name="_Toc481503692"/>
      <w:bookmarkStart w:id="204" w:name="_Toc527985156"/>
      <w:bookmarkStart w:id="205" w:name="_Toc19024848"/>
      <w:bookmarkStart w:id="206" w:name="_Toc19025521"/>
      <w:bookmarkStart w:id="207" w:name="_Toc67663843"/>
      <w:bookmarkStart w:id="208" w:name="_Toc69814380"/>
      <w:bookmarkStart w:id="209" w:name="_Toc149509473"/>
      <w:r>
        <w:lastRenderedPageBreak/>
        <w:t>Annex:</w:t>
      </w:r>
      <w:r>
        <w:br/>
        <w:t>Bibliography</w:t>
      </w:r>
      <w:bookmarkEnd w:id="202"/>
      <w:bookmarkEnd w:id="203"/>
      <w:bookmarkEnd w:id="204"/>
      <w:bookmarkEnd w:id="205"/>
      <w:bookmarkEnd w:id="206"/>
      <w:bookmarkEnd w:id="207"/>
      <w:bookmarkEnd w:id="208"/>
      <w:bookmarkEnd w:id="209"/>
    </w:p>
    <w:p w14:paraId="0905BA09" w14:textId="77777777" w:rsidR="00FA7447" w:rsidRDefault="00FA7447">
      <w:pPr>
        <w:pStyle w:val="B1"/>
      </w:pPr>
    </w:p>
    <w:p w14:paraId="3BBEB167" w14:textId="77777777" w:rsidR="00FA7447" w:rsidRDefault="009D0F8F">
      <w:pPr>
        <w:overflowPunct/>
        <w:autoSpaceDE/>
        <w:autoSpaceDN/>
        <w:adjustRightInd/>
        <w:spacing w:after="0"/>
        <w:textAlignment w:val="auto"/>
        <w:rPr>
          <w:rFonts w:ascii="Arial" w:hAnsi="Arial"/>
          <w:sz w:val="36"/>
        </w:rPr>
      </w:pPr>
      <w:r>
        <w:br w:type="page"/>
      </w:r>
    </w:p>
    <w:p w14:paraId="1DA896DC" w14:textId="632C3844" w:rsidR="00FA7447" w:rsidRDefault="009D0F8F">
      <w:pPr>
        <w:pStyle w:val="9"/>
      </w:pPr>
      <w:bookmarkStart w:id="210" w:name="_Toc455504155"/>
      <w:bookmarkStart w:id="211" w:name="_Toc481503693"/>
      <w:bookmarkStart w:id="212" w:name="_Toc527985157"/>
      <w:bookmarkStart w:id="213" w:name="_Toc19024849"/>
      <w:bookmarkStart w:id="214" w:name="_Toc19025522"/>
      <w:bookmarkStart w:id="215" w:name="_Toc67663844"/>
      <w:bookmarkStart w:id="216" w:name="_Toc69814381"/>
      <w:bookmarkStart w:id="217" w:name="_Toc149509474"/>
      <w:r>
        <w:lastRenderedPageBreak/>
        <w:t>Annex :</w:t>
      </w:r>
      <w:r>
        <w:br/>
        <w:t xml:space="preserve">Change </w:t>
      </w:r>
      <w:bookmarkEnd w:id="210"/>
      <w:bookmarkEnd w:id="211"/>
      <w:bookmarkEnd w:id="212"/>
      <w:bookmarkEnd w:id="213"/>
      <w:bookmarkEnd w:id="214"/>
      <w:bookmarkEnd w:id="215"/>
      <w:bookmarkEnd w:id="216"/>
      <w:r w:rsidR="00BB76B4">
        <w:t>history</w:t>
      </w:r>
      <w:bookmarkEnd w:id="21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A7447" w14:paraId="79B24388" w14:textId="77777777">
        <w:trPr>
          <w:tblHeader/>
          <w:jc w:val="center"/>
        </w:trPr>
        <w:tc>
          <w:tcPr>
            <w:tcW w:w="1566" w:type="dxa"/>
            <w:shd w:val="pct10" w:color="auto" w:fill="auto"/>
            <w:vAlign w:val="center"/>
          </w:tcPr>
          <w:p w14:paraId="67B0329D" w14:textId="77777777" w:rsidR="00FA7447" w:rsidRDefault="009D0F8F">
            <w:pPr>
              <w:pStyle w:val="TAH"/>
            </w:pPr>
            <w:r>
              <w:t>Date</w:t>
            </w:r>
          </w:p>
        </w:tc>
        <w:tc>
          <w:tcPr>
            <w:tcW w:w="810" w:type="dxa"/>
            <w:shd w:val="pct10" w:color="auto" w:fill="auto"/>
            <w:vAlign w:val="center"/>
          </w:tcPr>
          <w:p w14:paraId="6D928FD1" w14:textId="77777777" w:rsidR="00FA7447" w:rsidRDefault="009D0F8F">
            <w:pPr>
              <w:pStyle w:val="TAH"/>
            </w:pPr>
            <w:r>
              <w:t>Version</w:t>
            </w:r>
          </w:p>
        </w:tc>
        <w:tc>
          <w:tcPr>
            <w:tcW w:w="7194" w:type="dxa"/>
            <w:shd w:val="pct10" w:color="auto" w:fill="auto"/>
            <w:vAlign w:val="center"/>
          </w:tcPr>
          <w:p w14:paraId="2AA43C83" w14:textId="77777777" w:rsidR="00FA7447" w:rsidRDefault="009D0F8F">
            <w:pPr>
              <w:pStyle w:val="TAH"/>
            </w:pPr>
            <w:r>
              <w:t>Information about changes</w:t>
            </w:r>
          </w:p>
        </w:tc>
      </w:tr>
      <w:tr w:rsidR="00FA7447" w14:paraId="2E3EF619" w14:textId="77777777">
        <w:trPr>
          <w:jc w:val="center"/>
        </w:trPr>
        <w:tc>
          <w:tcPr>
            <w:tcW w:w="1566" w:type="dxa"/>
            <w:vAlign w:val="center"/>
          </w:tcPr>
          <w:p w14:paraId="46D59F5C" w14:textId="77777777" w:rsidR="00FA7447" w:rsidRDefault="009D0F8F">
            <w:pPr>
              <w:pStyle w:val="TAL"/>
            </w:pPr>
            <w:r>
              <w:t>&lt;Month year&gt;</w:t>
            </w:r>
          </w:p>
        </w:tc>
        <w:tc>
          <w:tcPr>
            <w:tcW w:w="810" w:type="dxa"/>
            <w:vAlign w:val="center"/>
          </w:tcPr>
          <w:p w14:paraId="0C4F5614" w14:textId="77777777" w:rsidR="00FA7447" w:rsidRDefault="009D0F8F">
            <w:pPr>
              <w:pStyle w:val="TAC"/>
            </w:pPr>
            <w:r>
              <w:t>&lt;#&gt;</w:t>
            </w:r>
          </w:p>
        </w:tc>
        <w:tc>
          <w:tcPr>
            <w:tcW w:w="7194" w:type="dxa"/>
            <w:vAlign w:val="center"/>
          </w:tcPr>
          <w:p w14:paraId="5AA605F2" w14:textId="77777777" w:rsidR="00FA7447" w:rsidRDefault="009D0F8F">
            <w:pPr>
              <w:pStyle w:val="TAL"/>
            </w:pPr>
            <w:r>
              <w:t>&lt;Changes made are listed in this cell&gt;</w:t>
            </w:r>
          </w:p>
        </w:tc>
      </w:tr>
      <w:tr w:rsidR="00FA7447" w14:paraId="0DF7536E" w14:textId="77777777">
        <w:trPr>
          <w:jc w:val="center"/>
        </w:trPr>
        <w:tc>
          <w:tcPr>
            <w:tcW w:w="1566" w:type="dxa"/>
            <w:vAlign w:val="center"/>
          </w:tcPr>
          <w:p w14:paraId="4073E71D" w14:textId="77777777" w:rsidR="00FA7447" w:rsidRDefault="00FA7447">
            <w:pPr>
              <w:pStyle w:val="TAL"/>
            </w:pPr>
          </w:p>
        </w:tc>
        <w:tc>
          <w:tcPr>
            <w:tcW w:w="810" w:type="dxa"/>
            <w:vAlign w:val="center"/>
          </w:tcPr>
          <w:p w14:paraId="397608B2" w14:textId="77777777" w:rsidR="00FA7447" w:rsidRDefault="00FA7447">
            <w:pPr>
              <w:pStyle w:val="TAC"/>
            </w:pPr>
          </w:p>
        </w:tc>
        <w:tc>
          <w:tcPr>
            <w:tcW w:w="7194" w:type="dxa"/>
            <w:vAlign w:val="center"/>
          </w:tcPr>
          <w:p w14:paraId="0038613F" w14:textId="77777777" w:rsidR="00FA7447" w:rsidRDefault="00FA7447">
            <w:pPr>
              <w:pStyle w:val="TAL"/>
            </w:pPr>
          </w:p>
        </w:tc>
      </w:tr>
      <w:tr w:rsidR="00FA7447" w14:paraId="69F9447E" w14:textId="77777777">
        <w:trPr>
          <w:jc w:val="center"/>
        </w:trPr>
        <w:tc>
          <w:tcPr>
            <w:tcW w:w="1566" w:type="dxa"/>
            <w:vAlign w:val="center"/>
          </w:tcPr>
          <w:p w14:paraId="64485683" w14:textId="77777777" w:rsidR="00FA7447" w:rsidRDefault="00FA7447">
            <w:pPr>
              <w:pStyle w:val="TAL"/>
            </w:pPr>
          </w:p>
        </w:tc>
        <w:tc>
          <w:tcPr>
            <w:tcW w:w="810" w:type="dxa"/>
            <w:vAlign w:val="center"/>
          </w:tcPr>
          <w:p w14:paraId="462BC699" w14:textId="77777777" w:rsidR="00FA7447" w:rsidRDefault="00FA7447">
            <w:pPr>
              <w:pStyle w:val="TAC"/>
            </w:pPr>
          </w:p>
        </w:tc>
        <w:tc>
          <w:tcPr>
            <w:tcW w:w="7194" w:type="dxa"/>
            <w:vAlign w:val="center"/>
          </w:tcPr>
          <w:p w14:paraId="186EB3ED" w14:textId="77777777" w:rsidR="00FA7447" w:rsidRDefault="00FA7447">
            <w:pPr>
              <w:pStyle w:val="TAL"/>
            </w:pPr>
          </w:p>
        </w:tc>
      </w:tr>
      <w:tr w:rsidR="00FA7447" w14:paraId="5C7FFFDC" w14:textId="77777777">
        <w:trPr>
          <w:jc w:val="center"/>
        </w:trPr>
        <w:tc>
          <w:tcPr>
            <w:tcW w:w="1566" w:type="dxa"/>
            <w:vAlign w:val="center"/>
          </w:tcPr>
          <w:p w14:paraId="1AC574DC" w14:textId="77777777" w:rsidR="00FA7447" w:rsidRDefault="00FA7447">
            <w:pPr>
              <w:pStyle w:val="TAL"/>
            </w:pPr>
          </w:p>
        </w:tc>
        <w:tc>
          <w:tcPr>
            <w:tcW w:w="810" w:type="dxa"/>
            <w:vAlign w:val="center"/>
          </w:tcPr>
          <w:p w14:paraId="2420E2A8" w14:textId="77777777" w:rsidR="00FA7447" w:rsidRDefault="00FA7447">
            <w:pPr>
              <w:pStyle w:val="TAC"/>
            </w:pPr>
          </w:p>
        </w:tc>
        <w:tc>
          <w:tcPr>
            <w:tcW w:w="7194" w:type="dxa"/>
            <w:vAlign w:val="center"/>
          </w:tcPr>
          <w:p w14:paraId="1CA40C7E" w14:textId="77777777" w:rsidR="00FA7447" w:rsidRDefault="00FA7447">
            <w:pPr>
              <w:pStyle w:val="TAL"/>
            </w:pPr>
          </w:p>
        </w:tc>
      </w:tr>
    </w:tbl>
    <w:p w14:paraId="35877CB4" w14:textId="77777777" w:rsidR="00FA7447" w:rsidRDefault="00FA7447">
      <w:pPr>
        <w:spacing w:before="120" w:after="0"/>
        <w:rPr>
          <w:rStyle w:val="Guidance"/>
          <w:i w:val="0"/>
          <w:color w:val="auto"/>
        </w:rPr>
      </w:pPr>
    </w:p>
    <w:p w14:paraId="29C7E0CE" w14:textId="77777777" w:rsidR="00FA7447" w:rsidRDefault="009D0F8F">
      <w:pPr>
        <w:overflowPunct/>
        <w:autoSpaceDE/>
        <w:autoSpaceDN/>
        <w:adjustRightInd/>
        <w:spacing w:after="0"/>
        <w:textAlignment w:val="auto"/>
        <w:rPr>
          <w:rFonts w:ascii="Arial" w:hAnsi="Arial"/>
          <w:sz w:val="36"/>
        </w:rPr>
      </w:pPr>
      <w:r>
        <w:br w:type="page"/>
      </w:r>
    </w:p>
    <w:p w14:paraId="74080963" w14:textId="77777777" w:rsidR="00FA7447" w:rsidRDefault="009D0F8F">
      <w:pPr>
        <w:pStyle w:val="1"/>
        <w:rPr>
          <w:rStyle w:val="Guidance"/>
          <w:rFonts w:cs="Times New Roman"/>
          <w:i w:val="0"/>
          <w:color w:val="auto"/>
          <w:sz w:val="36"/>
          <w:szCs w:val="20"/>
          <w:lang w:eastAsia="en-US"/>
        </w:rPr>
      </w:pPr>
      <w:bookmarkStart w:id="218" w:name="_Toc455504156"/>
      <w:bookmarkStart w:id="219" w:name="_Toc481503694"/>
      <w:bookmarkStart w:id="220" w:name="_Toc527985158"/>
      <w:bookmarkStart w:id="221" w:name="_Toc19024850"/>
      <w:bookmarkStart w:id="222" w:name="_Toc19025523"/>
      <w:bookmarkStart w:id="223" w:name="_Toc67663845"/>
      <w:bookmarkStart w:id="224" w:name="_Toc69814382"/>
      <w:bookmarkStart w:id="225" w:name="_Toc149509475"/>
      <w:r>
        <w:lastRenderedPageBreak/>
        <w:t>History</w:t>
      </w:r>
      <w:bookmarkEnd w:id="218"/>
      <w:bookmarkEnd w:id="219"/>
      <w:bookmarkEnd w:id="220"/>
      <w:bookmarkEnd w:id="221"/>
      <w:bookmarkEnd w:id="222"/>
      <w:bookmarkEnd w:id="223"/>
      <w:bookmarkEnd w:id="224"/>
      <w:bookmarkEnd w:id="225"/>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14:paraId="545E442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Default="009D0F8F">
            <w:pPr>
              <w:spacing w:before="60" w:after="60"/>
              <w:jc w:val="center"/>
              <w:rPr>
                <w:b/>
                <w:sz w:val="24"/>
              </w:rPr>
            </w:pPr>
            <w:r>
              <w:rPr>
                <w:b/>
                <w:sz w:val="24"/>
              </w:rPr>
              <w:t>Document history</w:t>
            </w:r>
          </w:p>
        </w:tc>
      </w:tr>
      <w:tr w:rsidR="00FA7447" w14:paraId="3E8FE09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77777777" w:rsidR="00FA7447" w:rsidRDefault="009D0F8F">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55622350" w14:textId="77777777" w:rsidR="00FA7447" w:rsidRDefault="009D0F8F">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0F1928C" w14:textId="77777777" w:rsidR="00FA7447" w:rsidRDefault="009D0F8F">
            <w:pPr>
              <w:pStyle w:val="FP"/>
              <w:tabs>
                <w:tab w:val="left" w:pos="3261"/>
                <w:tab w:val="left" w:pos="4395"/>
              </w:tabs>
              <w:spacing w:before="80" w:after="80"/>
              <w:ind w:left="57"/>
            </w:pPr>
            <w:r>
              <w:t>&lt;Milestone&gt;</w:t>
            </w:r>
          </w:p>
        </w:tc>
      </w:tr>
      <w:tr w:rsidR="00FA7447" w14:paraId="33F82C0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77777777" w:rsidR="00FA7447" w:rsidRDefault="00FA7447">
            <w:pPr>
              <w:pStyle w:val="FP"/>
              <w:spacing w:before="80" w:after="80"/>
              <w:ind w:left="57"/>
            </w:pPr>
            <w:bookmarkStart w:id="226" w:name="H_Pub" w:colFirst="2" w:colLast="2"/>
          </w:p>
        </w:tc>
        <w:tc>
          <w:tcPr>
            <w:tcW w:w="1588" w:type="dxa"/>
            <w:tcBorders>
              <w:top w:val="single" w:sz="6" w:space="0" w:color="auto"/>
              <w:left w:val="single" w:sz="6" w:space="0" w:color="auto"/>
              <w:bottom w:val="single" w:sz="6" w:space="0" w:color="auto"/>
              <w:right w:val="single" w:sz="6" w:space="0" w:color="auto"/>
            </w:tcBorders>
          </w:tcPr>
          <w:p w14:paraId="17A1E5B0"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8F5422B" w14:textId="77777777" w:rsidR="00FA7447" w:rsidRDefault="00FA7447">
            <w:pPr>
              <w:pStyle w:val="FP"/>
              <w:tabs>
                <w:tab w:val="left" w:pos="3261"/>
                <w:tab w:val="left" w:pos="4395"/>
              </w:tabs>
              <w:spacing w:before="80" w:after="80"/>
              <w:ind w:left="57"/>
            </w:pPr>
          </w:p>
        </w:tc>
      </w:tr>
      <w:tr w:rsidR="00FA7447" w14:paraId="24BA4BF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77777777" w:rsidR="00FA7447" w:rsidRDefault="00FA7447">
            <w:pPr>
              <w:pStyle w:val="FP"/>
              <w:spacing w:before="80" w:after="80"/>
              <w:ind w:left="57"/>
            </w:pPr>
            <w:bookmarkStart w:id="227" w:name="H_MAP" w:colFirst="2" w:colLast="2"/>
            <w:bookmarkEnd w:id="226"/>
          </w:p>
        </w:tc>
        <w:tc>
          <w:tcPr>
            <w:tcW w:w="1588" w:type="dxa"/>
            <w:tcBorders>
              <w:top w:val="single" w:sz="6" w:space="0" w:color="auto"/>
              <w:left w:val="single" w:sz="6" w:space="0" w:color="auto"/>
              <w:bottom w:val="single" w:sz="6" w:space="0" w:color="auto"/>
              <w:right w:val="single" w:sz="6" w:space="0" w:color="auto"/>
            </w:tcBorders>
          </w:tcPr>
          <w:p w14:paraId="08D6FB97"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A7E922B" w14:textId="77777777" w:rsidR="00FA7447" w:rsidRDefault="00FA7447">
            <w:pPr>
              <w:pStyle w:val="FP"/>
              <w:tabs>
                <w:tab w:val="left" w:pos="3261"/>
                <w:tab w:val="left" w:pos="4395"/>
              </w:tabs>
              <w:spacing w:before="80" w:after="80"/>
              <w:ind w:left="57"/>
            </w:pPr>
          </w:p>
        </w:tc>
      </w:tr>
      <w:tr w:rsidR="00FA7447" w14:paraId="44CBB6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77777777" w:rsidR="00FA7447" w:rsidRDefault="00FA7447">
            <w:pPr>
              <w:pStyle w:val="FP"/>
              <w:spacing w:before="80" w:after="80"/>
              <w:ind w:left="57"/>
            </w:pPr>
            <w:bookmarkStart w:id="228" w:name="H_UAP" w:colFirst="2" w:colLast="2"/>
            <w:bookmarkEnd w:id="227"/>
          </w:p>
        </w:tc>
        <w:tc>
          <w:tcPr>
            <w:tcW w:w="1588" w:type="dxa"/>
            <w:tcBorders>
              <w:top w:val="single" w:sz="6" w:space="0" w:color="auto"/>
              <w:left w:val="single" w:sz="6" w:space="0" w:color="auto"/>
              <w:bottom w:val="single" w:sz="6" w:space="0" w:color="auto"/>
              <w:right w:val="single" w:sz="6" w:space="0" w:color="auto"/>
            </w:tcBorders>
          </w:tcPr>
          <w:p w14:paraId="19553C69"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75FB4D27" w14:textId="77777777" w:rsidR="00FA7447" w:rsidRDefault="00FA7447">
            <w:pPr>
              <w:pStyle w:val="FP"/>
              <w:tabs>
                <w:tab w:val="left" w:pos="3261"/>
                <w:tab w:val="left" w:pos="4395"/>
              </w:tabs>
              <w:spacing w:before="80" w:after="80"/>
              <w:ind w:left="57"/>
            </w:pPr>
          </w:p>
        </w:tc>
      </w:tr>
      <w:tr w:rsidR="00FA7447" w14:paraId="294613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77777777" w:rsidR="00FA7447" w:rsidRDefault="00FA7447">
            <w:pPr>
              <w:pStyle w:val="FP"/>
              <w:spacing w:before="80" w:after="80"/>
              <w:ind w:left="57"/>
            </w:pPr>
            <w:bookmarkStart w:id="229" w:name="H_PE" w:colFirst="2" w:colLast="2"/>
            <w:bookmarkEnd w:id="228"/>
          </w:p>
        </w:tc>
        <w:tc>
          <w:tcPr>
            <w:tcW w:w="1588" w:type="dxa"/>
            <w:tcBorders>
              <w:top w:val="single" w:sz="6" w:space="0" w:color="auto"/>
              <w:left w:val="single" w:sz="6" w:space="0" w:color="auto"/>
              <w:bottom w:val="single" w:sz="6" w:space="0" w:color="auto"/>
              <w:right w:val="single" w:sz="6" w:space="0" w:color="auto"/>
            </w:tcBorders>
          </w:tcPr>
          <w:p w14:paraId="0677ED28"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41D1D0DA" w14:textId="77777777" w:rsidR="00FA7447" w:rsidRDefault="00FA7447">
            <w:pPr>
              <w:pStyle w:val="FP"/>
              <w:tabs>
                <w:tab w:val="left" w:pos="3261"/>
                <w:tab w:val="left" w:pos="4395"/>
              </w:tabs>
              <w:spacing w:before="80" w:after="80"/>
              <w:ind w:left="57"/>
            </w:pPr>
          </w:p>
        </w:tc>
      </w:tr>
      <w:bookmarkEnd w:id="229"/>
    </w:tbl>
    <w:p w14:paraId="005FAEEC" w14:textId="77777777" w:rsidR="00FA7447" w:rsidRDefault="00FA7447"/>
    <w:p w14:paraId="71C63274" w14:textId="50C066D6" w:rsidR="00FA7447" w:rsidRDefault="009D0F8F">
      <w:pPr>
        <w:rPr>
          <w:rFonts w:ascii="Arial" w:hAnsi="Arial" w:cs="Arial"/>
          <w:i/>
          <w:color w:val="76923C"/>
          <w:sz w:val="18"/>
          <w:szCs w:val="18"/>
        </w:rPr>
      </w:pPr>
      <w:r>
        <w:rPr>
          <w:rFonts w:ascii="Arial" w:hAnsi="Arial" w:cs="Arial"/>
          <w:i/>
          <w:color w:val="76923C"/>
          <w:sz w:val="18"/>
          <w:szCs w:val="18"/>
        </w:rPr>
        <w:t xml:space="preserve">Latest changes made on </w:t>
      </w:r>
      <w:r w:rsidR="003A38FF">
        <w:rPr>
          <w:rFonts w:ascii="Arial" w:hAnsi="Arial" w:cs="Arial"/>
          <w:i/>
          <w:color w:val="76923C"/>
          <w:sz w:val="18"/>
          <w:szCs w:val="18"/>
        </w:rPr>
        <w:t>2022</w:t>
      </w:r>
      <w:r>
        <w:rPr>
          <w:rFonts w:ascii="Arial" w:hAnsi="Arial" w:cs="Arial"/>
          <w:i/>
          <w:color w:val="76923C"/>
          <w:sz w:val="18"/>
          <w:szCs w:val="18"/>
        </w:rPr>
        <w:t>-</w:t>
      </w:r>
      <w:r w:rsidR="003A38FF">
        <w:rPr>
          <w:rFonts w:ascii="Arial" w:hAnsi="Arial" w:cs="Arial"/>
          <w:i/>
          <w:color w:val="76923C"/>
          <w:sz w:val="18"/>
          <w:szCs w:val="18"/>
        </w:rPr>
        <w:t>03</w:t>
      </w:r>
      <w:r>
        <w:rPr>
          <w:rFonts w:ascii="Arial" w:hAnsi="Arial" w:cs="Arial"/>
          <w:i/>
          <w:color w:val="76923C"/>
          <w:sz w:val="18"/>
          <w:szCs w:val="18"/>
        </w:rPr>
        <w:t>-</w:t>
      </w:r>
      <w:r w:rsidR="003A38FF">
        <w:rPr>
          <w:rFonts w:ascii="Arial" w:hAnsi="Arial" w:cs="Arial"/>
          <w:i/>
          <w:color w:val="76923C"/>
          <w:sz w:val="18"/>
          <w:szCs w:val="18"/>
        </w:rPr>
        <w:t xml:space="preserve">14 </w:t>
      </w:r>
    </w:p>
    <w:sectPr w:rsidR="00FA7447">
      <w:headerReference w:type="default" r:id="rId16"/>
      <w:footerReference w:type="default" r:id="rId1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4970" w14:textId="77777777" w:rsidR="0037587F" w:rsidRDefault="0037587F">
      <w:r>
        <w:separator/>
      </w:r>
    </w:p>
  </w:endnote>
  <w:endnote w:type="continuationSeparator" w:id="0">
    <w:p w14:paraId="08C72E68" w14:textId="77777777" w:rsidR="0037587F" w:rsidRDefault="0037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2BEB" w14:textId="77777777" w:rsidR="00FA7447" w:rsidRDefault="00FA7447">
    <w:pPr>
      <w:pStyle w:val="a4"/>
    </w:pPr>
  </w:p>
  <w:p w14:paraId="221BC318" w14:textId="77777777" w:rsidR="00FA7447" w:rsidRDefault="00FA74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471" w14:textId="77777777" w:rsidR="00FA7447" w:rsidRDefault="009D0F8F">
    <w:pPr>
      <w:pStyle w:val="a4"/>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F56E" w14:textId="77777777" w:rsidR="0037587F" w:rsidRDefault="0037587F">
      <w:r>
        <w:separator/>
      </w:r>
    </w:p>
  </w:footnote>
  <w:footnote w:type="continuationSeparator" w:id="0">
    <w:p w14:paraId="2C004FE8" w14:textId="77777777" w:rsidR="0037587F" w:rsidRDefault="00375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897" w14:textId="77777777" w:rsidR="00FA7447" w:rsidRDefault="009D0F8F">
    <w:pPr>
      <w:pStyle w:val="a3"/>
    </w:pPr>
    <w:r>
      <w:rPr>
        <w:lang w:eastAsia="en-GB"/>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01B9" w14:textId="608DE6A5" w:rsidR="00FA7447" w:rsidRDefault="009D0F8F">
    <w:pPr>
      <w:pStyle w:val="a3"/>
      <w:framePr w:wrap="auto" w:vAnchor="text" w:hAnchor="margin" w:xAlign="right" w:y="1"/>
    </w:pPr>
    <w:r>
      <w:fldChar w:fldCharType="begin"/>
    </w:r>
    <w:r>
      <w:instrText xml:space="preserve">styleref ZA </w:instrText>
    </w:r>
    <w:r>
      <w:fldChar w:fldCharType="separate"/>
    </w:r>
    <w:r w:rsidR="00013F01">
      <w:t>ETSI GR ISG-PDL 028 V0.0.1 (2023-10)</w:t>
    </w:r>
    <w:r>
      <w:fldChar w:fldCharType="end"/>
    </w:r>
  </w:p>
  <w:p w14:paraId="2602CFC1" w14:textId="77777777" w:rsidR="00FA7447" w:rsidRDefault="009D0F8F">
    <w:pPr>
      <w:pStyle w:val="a3"/>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FA7447" w:rsidRDefault="009D0F8F">
    <w:pPr>
      <w:pStyle w:val="a3"/>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99185972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700857132">
    <w:abstractNumId w:val="19"/>
  </w:num>
  <w:num w:numId="3" w16cid:durableId="1800487383">
    <w:abstractNumId w:val="35"/>
  </w:num>
  <w:num w:numId="4" w16cid:durableId="2075153315">
    <w:abstractNumId w:val="14"/>
  </w:num>
  <w:num w:numId="5" w16cid:durableId="1216814631">
    <w:abstractNumId w:val="21"/>
  </w:num>
  <w:num w:numId="6" w16cid:durableId="165294565">
    <w:abstractNumId w:val="29"/>
  </w:num>
  <w:num w:numId="7" w16cid:durableId="384570326">
    <w:abstractNumId w:val="10"/>
    <w:lvlOverride w:ilvl="0">
      <w:lvl w:ilvl="0">
        <w:numFmt w:val="bullet"/>
        <w:lvlText w:val=""/>
        <w:legacy w:legacy="1" w:legacySpace="0" w:legacyIndent="0"/>
        <w:lvlJc w:val="left"/>
        <w:rPr>
          <w:rFonts w:ascii="Symbol" w:hAnsi="Symbol" w:hint="default"/>
        </w:rPr>
      </w:lvl>
    </w:lvlOverride>
  </w:num>
  <w:num w:numId="8" w16cid:durableId="676856310">
    <w:abstractNumId w:val="2"/>
  </w:num>
  <w:num w:numId="9" w16cid:durableId="1208251376">
    <w:abstractNumId w:val="1"/>
  </w:num>
  <w:num w:numId="10" w16cid:durableId="1361127608">
    <w:abstractNumId w:val="0"/>
  </w:num>
  <w:num w:numId="11" w16cid:durableId="824395806">
    <w:abstractNumId w:val="28"/>
  </w:num>
  <w:num w:numId="12" w16cid:durableId="226033996">
    <w:abstractNumId w:val="24"/>
  </w:num>
  <w:num w:numId="13" w16cid:durableId="1387871969">
    <w:abstractNumId w:val="23"/>
  </w:num>
  <w:num w:numId="14" w16cid:durableId="163671195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5852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7957358">
    <w:abstractNumId w:val="9"/>
  </w:num>
  <w:num w:numId="17" w16cid:durableId="467821315">
    <w:abstractNumId w:val="7"/>
  </w:num>
  <w:num w:numId="18" w16cid:durableId="1354261615">
    <w:abstractNumId w:val="6"/>
  </w:num>
  <w:num w:numId="19" w16cid:durableId="1842042858">
    <w:abstractNumId w:val="5"/>
  </w:num>
  <w:num w:numId="20" w16cid:durableId="195777895">
    <w:abstractNumId w:val="4"/>
  </w:num>
  <w:num w:numId="21" w16cid:durableId="114451056">
    <w:abstractNumId w:val="8"/>
  </w:num>
  <w:num w:numId="22" w16cid:durableId="1223130781">
    <w:abstractNumId w:val="3"/>
  </w:num>
  <w:num w:numId="23" w16cid:durableId="1690645840">
    <w:abstractNumId w:val="18"/>
  </w:num>
  <w:num w:numId="24" w16cid:durableId="2044287566">
    <w:abstractNumId w:val="31"/>
  </w:num>
  <w:num w:numId="25" w16cid:durableId="452018194">
    <w:abstractNumId w:val="26"/>
  </w:num>
  <w:num w:numId="26" w16cid:durableId="2079282907">
    <w:abstractNumId w:val="30"/>
  </w:num>
  <w:num w:numId="27" w16cid:durableId="193467757">
    <w:abstractNumId w:val="17"/>
  </w:num>
  <w:num w:numId="28" w16cid:durableId="1460564386">
    <w:abstractNumId w:val="13"/>
  </w:num>
  <w:num w:numId="29" w16cid:durableId="1943562279">
    <w:abstractNumId w:val="15"/>
  </w:num>
  <w:num w:numId="30" w16cid:durableId="602495899">
    <w:abstractNumId w:val="27"/>
  </w:num>
  <w:num w:numId="31" w16cid:durableId="1032152962">
    <w:abstractNumId w:val="33"/>
  </w:num>
  <w:num w:numId="32" w16cid:durableId="1217011429">
    <w:abstractNumId w:val="22"/>
  </w:num>
  <w:num w:numId="33" w16cid:durableId="2118208436">
    <w:abstractNumId w:val="12"/>
  </w:num>
  <w:num w:numId="34" w16cid:durableId="1895389753">
    <w:abstractNumId w:val="25"/>
  </w:num>
  <w:num w:numId="35" w16cid:durableId="1171994011">
    <w:abstractNumId w:val="16"/>
  </w:num>
  <w:num w:numId="36" w16cid:durableId="29693229">
    <w:abstractNumId w:val="20"/>
  </w:num>
  <w:num w:numId="37" w16cid:durableId="786584839">
    <w:abstractNumId w:val="32"/>
  </w:num>
  <w:num w:numId="38" w16cid:durableId="488785489">
    <w:abstractNumId w:val="11"/>
  </w:num>
  <w:num w:numId="39" w16cid:durableId="497384556">
    <w:abstractNumId w:val="34"/>
  </w:num>
  <w:num w:numId="40" w16cid:durableId="7690620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13F01"/>
    <w:rsid w:val="001A6373"/>
    <w:rsid w:val="001B0835"/>
    <w:rsid w:val="00313442"/>
    <w:rsid w:val="003458AE"/>
    <w:rsid w:val="00363010"/>
    <w:rsid w:val="0037587F"/>
    <w:rsid w:val="003A38FF"/>
    <w:rsid w:val="004705C3"/>
    <w:rsid w:val="005F5BF8"/>
    <w:rsid w:val="00660830"/>
    <w:rsid w:val="007D5A4E"/>
    <w:rsid w:val="009D0F8F"/>
    <w:rsid w:val="00A5025C"/>
    <w:rsid w:val="00A77FB4"/>
    <w:rsid w:val="00AA2F8F"/>
    <w:rsid w:val="00B0259F"/>
    <w:rsid w:val="00BB76B4"/>
    <w:rsid w:val="00BC4D90"/>
    <w:rsid w:val="00C85EA6"/>
    <w:rsid w:val="00FA7447"/>
    <w:rsid w:val="00FC06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pPr>
      <w:spacing w:before="180"/>
      <w:ind w:left="2693" w:hanging="2693"/>
    </w:pPr>
    <w:rPr>
      <w:b/>
    </w:rPr>
  </w:style>
  <w:style w:type="paragraph" w:styleId="10">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0"/>
    <w:pPr>
      <w:ind w:left="1134" w:hanging="1134"/>
    </w:pPr>
  </w:style>
  <w:style w:type="paragraph" w:styleId="20">
    <w:name w:val="toc 2"/>
    <w:basedOn w:val="10"/>
    <w:uiPriority w:val="39"/>
    <w:pPr>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basedOn w:val="a0"/>
    <w:semiHidden/>
    <w:rPr>
      <w:b/>
      <w:position w:val="6"/>
      <w:sz w:val="16"/>
    </w:rPr>
  </w:style>
  <w:style w:type="paragraph" w:styleId="a6">
    <w:name w:val="footnote text"/>
    <w:basedOn w:val="a"/>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pPr>
      <w:ind w:left="738" w:hanging="454"/>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Bullet 3"/>
    <w:basedOn w:val="23"/>
    <w:pPr>
      <w:ind w:left="1135"/>
    </w:pPr>
  </w:style>
  <w:style w:type="paragraph" w:styleId="24">
    <w:name w:val="List 2"/>
    <w:basedOn w:val="a8"/>
    <w:pPr>
      <w:ind w:left="851"/>
    </w:p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0">
    <w:name w:val="B2"/>
    <w:basedOn w:val="24"/>
    <w:pPr>
      <w:ind w:left="1191" w:hanging="454"/>
    </w:pPr>
  </w:style>
  <w:style w:type="paragraph" w:customStyle="1" w:styleId="B30">
    <w:name w:val="B3"/>
    <w:basedOn w:val="33"/>
    <w:pPr>
      <w:ind w:left="1645" w:hanging="454"/>
    </w:pPr>
  </w:style>
  <w:style w:type="paragraph" w:customStyle="1" w:styleId="B4">
    <w:name w:val="B4"/>
    <w:basedOn w:val="42"/>
    <w:pPr>
      <w:ind w:left="2098" w:hanging="454"/>
    </w:pPr>
  </w:style>
  <w:style w:type="paragraph" w:customStyle="1" w:styleId="B5">
    <w:name w:val="B5"/>
    <w:basedOn w:val="52"/>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a"/>
    <w:pPr>
      <w:numPr>
        <w:numId w:val="6"/>
      </w:numPr>
      <w:tabs>
        <w:tab w:val="left" w:pos="851"/>
      </w:tabs>
    </w:pPr>
  </w:style>
  <w:style w:type="paragraph" w:customStyle="1" w:styleId="BN">
    <w:name w:val="BN"/>
    <w:basedOn w:val="a"/>
    <w:pPr>
      <w:numPr>
        <w:numId w:val="5"/>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pPr>
      <w:keepNext/>
      <w:keepLines/>
      <w:spacing w:after="0"/>
      <w:jc w:val="both"/>
    </w:pPr>
    <w:rPr>
      <w:rFonts w:ascii="Arial" w:hAnsi="Arial"/>
      <w:sz w:val="18"/>
    </w:rPr>
  </w:style>
  <w:style w:type="paragraph" w:customStyle="1" w:styleId="FL">
    <w:name w:val="FL"/>
    <w:basedOn w:val="a"/>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e">
    <w:name w:val="annotation subject"/>
    <w:basedOn w:val="af4"/>
    <w:next w:val="af4"/>
    <w:semiHidden/>
    <w:rPr>
      <w:b/>
      <w:bCs/>
    </w:rPr>
  </w:style>
  <w:style w:type="paragraph" w:styleId="afff">
    <w:name w:val="Balloon Text"/>
    <w:basedOn w:val="a"/>
    <w:semiHidden/>
    <w:rPr>
      <w:rFonts w:ascii="Tahoma" w:hAnsi="Tahoma" w:cs="Tahoma"/>
      <w:sz w:val="16"/>
      <w:szCs w:val="16"/>
    </w:rPr>
  </w:style>
  <w:style w:type="paragraph" w:styleId="afff0">
    <w:name w:val="Revision"/>
    <w:hidden/>
    <w:uiPriority w:val="99"/>
    <w:semiHidden/>
    <w:rPr>
      <w:lang w:eastAsia="en-US"/>
    </w:rPr>
  </w:style>
  <w:style w:type="character" w:customStyle="1" w:styleId="Char0">
    <w:name w:val="바닥글 Char"/>
    <w:link w:val="a4"/>
    <w:rPr>
      <w:rFonts w:ascii="Arial" w:hAnsi="Arial"/>
      <w:b/>
      <w:i/>
      <w:noProof/>
      <w:sz w:val="18"/>
      <w:lang w:eastAsia="en-US"/>
    </w:rPr>
  </w:style>
  <w:style w:type="character" w:customStyle="1" w:styleId="2Char">
    <w:name w:val="제목 2 Char"/>
    <w:link w:val="2"/>
    <w:rPr>
      <w:rFonts w:ascii="Arial" w:hAnsi="Arial"/>
      <w:sz w:val="32"/>
      <w:lang w:eastAsia="en-US"/>
    </w:rPr>
  </w:style>
  <w:style w:type="character" w:customStyle="1" w:styleId="8Char">
    <w:name w:val="제목 8 Char"/>
    <w:link w:val="8"/>
    <w:rPr>
      <w:rFonts w:ascii="Arial" w:hAnsi="Arial"/>
      <w:sz w:val="36"/>
      <w:lang w:eastAsia="en-US"/>
    </w:rPr>
  </w:style>
  <w:style w:type="character" w:customStyle="1" w:styleId="1Char">
    <w:name w:val="제목 1 Char"/>
    <w:link w:val="1"/>
    <w:rPr>
      <w:rFonts w:ascii="Arial" w:hAnsi="Arial"/>
      <w:sz w:val="36"/>
      <w:lang w:eastAsia="en-US"/>
    </w:rPr>
  </w:style>
  <w:style w:type="character" w:customStyle="1" w:styleId="Char">
    <w:name w:val="머리글 Char"/>
    <w:link w:val="a3"/>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a"/>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a"/>
    <w:qFormat/>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s://www.etsi.org/standards-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9D9F-C551-3847-93A7-03CE098E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51</TotalTime>
  <Pages>12</Pages>
  <Words>1751</Words>
  <Characters>9981</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11709</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Jiho Lee(Sejong univ.)</cp:lastModifiedBy>
  <cp:revision>5</cp:revision>
  <cp:lastPrinted>2016-05-17T08:56:00Z</cp:lastPrinted>
  <dcterms:created xsi:type="dcterms:W3CDTF">2023-04-20T08:27:00Z</dcterms:created>
  <dcterms:modified xsi:type="dcterms:W3CDTF">2023-10-30T06:20:00Z</dcterms:modified>
</cp:coreProperties>
</file>